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67E4F127" w:rsidR="001353B5" w:rsidRPr="00297B15" w:rsidRDefault="0051049D" w:rsidP="00297B15">
      <w:pPr>
        <w:tabs>
          <w:tab w:val="center" w:pos="4680"/>
        </w:tabs>
        <w:spacing w:line="360" w:lineRule="auto"/>
        <w:jc w:val="center"/>
        <w:rPr>
          <w:rFonts w:ascii="Times New Roman" w:eastAsia="Bookman Old Style" w:hAnsi="Times New Roman" w:cs="Times New Roman"/>
          <w:b/>
          <w:color w:val="000000" w:themeColor="text1"/>
          <w:sz w:val="40"/>
          <w:szCs w:val="28"/>
          <w:u w:val="single"/>
        </w:rPr>
      </w:pPr>
      <w:bookmarkStart w:id="0" w:name="_heading=h.gjdgxs" w:colFirst="0" w:colLast="0"/>
      <w:bookmarkEnd w:id="0"/>
      <w:r w:rsidRPr="00297B15">
        <w:rPr>
          <w:rFonts w:ascii="Times New Roman" w:eastAsia="Bookman Old Style" w:hAnsi="Times New Roman" w:cs="Times New Roman"/>
          <w:b/>
          <w:color w:val="000000" w:themeColor="text1"/>
          <w:sz w:val="40"/>
          <w:szCs w:val="28"/>
          <w:u w:val="single"/>
        </w:rPr>
        <w:t>MATERNITY LEAVE POLICY</w:t>
      </w:r>
    </w:p>
    <w:p w14:paraId="00000002" w14:textId="30ADC7AC" w:rsidR="001353B5" w:rsidRPr="00297B15" w:rsidRDefault="00EA4A24" w:rsidP="00297B15">
      <w:pPr>
        <w:spacing w:line="360" w:lineRule="auto"/>
        <w:rPr>
          <w:rFonts w:ascii="Times New Roman" w:eastAsia="Bookman Old Style" w:hAnsi="Times New Roman" w:cs="Times New Roman"/>
          <w:sz w:val="28"/>
          <w:szCs w:val="28"/>
        </w:rPr>
      </w:pPr>
      <w:r w:rsidRPr="00297B15">
        <w:rPr>
          <w:rFonts w:ascii="Times New Roman" w:eastAsia="Bookman Old Style" w:hAnsi="Times New Roman" w:cs="Times New Roman"/>
          <w:sz w:val="28"/>
          <w:szCs w:val="28"/>
        </w:rPr>
        <w:t>________</w:t>
      </w:r>
      <w:r w:rsidR="0051049D" w:rsidRPr="00297B15">
        <w:rPr>
          <w:rFonts w:ascii="Times New Roman" w:eastAsia="Bookman Old Style" w:hAnsi="Times New Roman" w:cs="Times New Roman"/>
          <w:sz w:val="28"/>
          <w:szCs w:val="28"/>
        </w:rPr>
        <w:t>is taking progressive steps to assist employees during significant life events through company-paid t</w:t>
      </w:r>
      <w:bookmarkStart w:id="1" w:name="_GoBack"/>
      <w:bookmarkEnd w:id="1"/>
      <w:r w:rsidR="0051049D" w:rsidRPr="00297B15">
        <w:rPr>
          <w:rFonts w:ascii="Times New Roman" w:eastAsia="Bookman Old Style" w:hAnsi="Times New Roman" w:cs="Times New Roman"/>
          <w:sz w:val="28"/>
          <w:szCs w:val="28"/>
        </w:rPr>
        <w:t>ime for maternity leaves. These leave benefits are intended to allow employees paid time off to bond with their child</w:t>
      </w:r>
      <w:r w:rsidR="008D39F3">
        <w:rPr>
          <w:rFonts w:ascii="Times New Roman" w:eastAsia="Bookman Old Style" w:hAnsi="Times New Roman" w:cs="Times New Roman"/>
          <w:sz w:val="28"/>
          <w:szCs w:val="28"/>
        </w:rPr>
        <w:t>ren</w:t>
      </w:r>
      <w:r w:rsidR="0051049D" w:rsidRPr="00297B15">
        <w:rPr>
          <w:rFonts w:ascii="Times New Roman" w:eastAsia="Bookman Old Style" w:hAnsi="Times New Roman" w:cs="Times New Roman"/>
          <w:sz w:val="28"/>
          <w:szCs w:val="28"/>
        </w:rPr>
        <w:t xml:space="preserve"> before returning to work. This policy is available to all eligible employees.</w:t>
      </w:r>
    </w:p>
    <w:p w14:paraId="4460700B" w14:textId="77777777" w:rsidR="00060922" w:rsidRPr="00297B15" w:rsidRDefault="00060922" w:rsidP="00297B15">
      <w:pPr>
        <w:spacing w:line="360" w:lineRule="auto"/>
        <w:rPr>
          <w:rFonts w:ascii="Times New Roman" w:eastAsia="Bookman Old Style" w:hAnsi="Times New Roman" w:cs="Times New Roman"/>
          <w:sz w:val="28"/>
          <w:szCs w:val="28"/>
        </w:rPr>
      </w:pPr>
    </w:p>
    <w:p w14:paraId="7346D22B" w14:textId="18EBEF6E" w:rsidR="00BE1909" w:rsidRPr="00297B15" w:rsidRDefault="00297B15" w:rsidP="00297B15">
      <w:pPr>
        <w:pStyle w:val="ListParagraph"/>
        <w:numPr>
          <w:ilvl w:val="0"/>
          <w:numId w:val="4"/>
        </w:numPr>
        <w:spacing w:line="360" w:lineRule="auto"/>
        <w:rPr>
          <w:rFonts w:ascii="Times New Roman" w:eastAsia="Bookman Old Style" w:hAnsi="Times New Roman" w:cs="Times New Roman"/>
          <w:b/>
          <w:sz w:val="32"/>
          <w:szCs w:val="28"/>
        </w:rPr>
      </w:pPr>
      <w:r w:rsidRPr="00297B15">
        <w:rPr>
          <w:rFonts w:ascii="Times New Roman" w:eastAsia="Bookman Old Style" w:hAnsi="Times New Roman" w:cs="Times New Roman"/>
          <w:b/>
          <w:sz w:val="32"/>
          <w:szCs w:val="28"/>
        </w:rPr>
        <w:t>Eligibility</w:t>
      </w:r>
    </w:p>
    <w:p w14:paraId="00000004" w14:textId="2FF02FD4" w:rsidR="001353B5" w:rsidRPr="00297B15" w:rsidRDefault="008D39F3" w:rsidP="00297B15">
      <w:pPr>
        <w:pStyle w:val="ListParagraph"/>
        <w:spacing w:line="360" w:lineRule="auto"/>
        <w:ind w:left="360"/>
        <w:rPr>
          <w:rFonts w:ascii="Times New Roman" w:eastAsia="Bookman Old Style" w:hAnsi="Times New Roman" w:cs="Times New Roman"/>
          <w:sz w:val="28"/>
          <w:szCs w:val="28"/>
        </w:rPr>
      </w:pPr>
      <w:r>
        <w:rPr>
          <w:rFonts w:ascii="Times New Roman" w:eastAsia="Bookman Old Style" w:hAnsi="Times New Roman" w:cs="Times New Roman"/>
          <w:sz w:val="28"/>
          <w:szCs w:val="28"/>
        </w:rPr>
        <w:t>A r</w:t>
      </w:r>
      <w:r w:rsidR="0051049D" w:rsidRPr="00297B15">
        <w:rPr>
          <w:rFonts w:ascii="Times New Roman" w:eastAsia="Bookman Old Style" w:hAnsi="Times New Roman" w:cs="Times New Roman"/>
          <w:sz w:val="28"/>
          <w:szCs w:val="28"/>
        </w:rPr>
        <w:t>egular female employee who</w:t>
      </w:r>
      <w:r w:rsidR="00060922" w:rsidRPr="00297B15">
        <w:rPr>
          <w:rFonts w:ascii="Times New Roman" w:eastAsia="Bookman Old Style" w:hAnsi="Times New Roman" w:cs="Times New Roman"/>
          <w:sz w:val="28"/>
          <w:szCs w:val="28"/>
        </w:rPr>
        <w:t xml:space="preserve"> has worked for a minimum </w:t>
      </w:r>
      <w:r w:rsidR="00060922" w:rsidRPr="00297B15">
        <w:rPr>
          <w:rFonts w:ascii="Times New Roman" w:hAnsi="Times New Roman" w:cs="Times New Roman"/>
          <w:sz w:val="28"/>
          <w:szCs w:val="28"/>
        </w:rPr>
        <w:t>period of not less than 80 days in 12 months</w:t>
      </w:r>
      <w:r w:rsidR="0051049D" w:rsidRPr="00297B15">
        <w:rPr>
          <w:rFonts w:ascii="Times New Roman" w:eastAsia="Bookman Old Style" w:hAnsi="Times New Roman" w:cs="Times New Roman"/>
          <w:sz w:val="28"/>
          <w:szCs w:val="28"/>
        </w:rPr>
        <w:t>:</w:t>
      </w:r>
    </w:p>
    <w:p w14:paraId="00000005" w14:textId="52641AE7" w:rsidR="001353B5" w:rsidRPr="00297B15" w:rsidRDefault="0051049D" w:rsidP="00297B15">
      <w:pPr>
        <w:pStyle w:val="ListParagraph"/>
        <w:numPr>
          <w:ilvl w:val="0"/>
          <w:numId w:val="5"/>
        </w:numPr>
        <w:spacing w:line="360" w:lineRule="auto"/>
        <w:rPr>
          <w:rFonts w:ascii="Times New Roman" w:eastAsia="Bookman Old Style" w:hAnsi="Times New Roman" w:cs="Times New Roman"/>
          <w:sz w:val="28"/>
          <w:szCs w:val="28"/>
        </w:rPr>
      </w:pPr>
      <w:r w:rsidRPr="00297B15">
        <w:rPr>
          <w:rFonts w:ascii="Times New Roman" w:eastAsia="Bookman Old Style" w:hAnsi="Times New Roman" w:cs="Times New Roman"/>
          <w:sz w:val="28"/>
          <w:szCs w:val="28"/>
        </w:rPr>
        <w:t>delivers a baby (i.e. birth mother), or</w:t>
      </w:r>
    </w:p>
    <w:p w14:paraId="00000006" w14:textId="256D1A1D" w:rsidR="001353B5" w:rsidRPr="00297B15" w:rsidRDefault="0051049D" w:rsidP="00297B15">
      <w:pPr>
        <w:pStyle w:val="ListParagraph"/>
        <w:numPr>
          <w:ilvl w:val="0"/>
          <w:numId w:val="5"/>
        </w:numPr>
        <w:spacing w:line="360" w:lineRule="auto"/>
        <w:rPr>
          <w:rFonts w:ascii="Times New Roman" w:eastAsia="Bookman Old Style" w:hAnsi="Times New Roman" w:cs="Times New Roman"/>
          <w:sz w:val="28"/>
          <w:szCs w:val="28"/>
        </w:rPr>
      </w:pPr>
      <w:r w:rsidRPr="00297B15">
        <w:rPr>
          <w:rFonts w:ascii="Times New Roman" w:eastAsia="Bookman Old Style" w:hAnsi="Times New Roman" w:cs="Times New Roman"/>
          <w:sz w:val="28"/>
          <w:szCs w:val="28"/>
        </w:rPr>
        <w:t>legally adopts a child below the age of one year (i.e. adoptive mother), or</w:t>
      </w:r>
    </w:p>
    <w:p w14:paraId="00000007" w14:textId="41623BA8" w:rsidR="001353B5" w:rsidRPr="00297B15" w:rsidRDefault="008D39F3" w:rsidP="00297B15">
      <w:pPr>
        <w:pStyle w:val="ListParagraph"/>
        <w:numPr>
          <w:ilvl w:val="0"/>
          <w:numId w:val="5"/>
        </w:numPr>
        <w:spacing w:line="360" w:lineRule="auto"/>
        <w:rPr>
          <w:rFonts w:ascii="Times New Roman" w:eastAsia="Bookman Old Style" w:hAnsi="Times New Roman" w:cs="Times New Roman"/>
          <w:sz w:val="28"/>
          <w:szCs w:val="28"/>
        </w:rPr>
      </w:pPr>
      <w:r>
        <w:rPr>
          <w:rFonts w:ascii="Times New Roman" w:eastAsia="Bookman Old Style" w:hAnsi="Times New Roman" w:cs="Times New Roman"/>
          <w:sz w:val="28"/>
          <w:szCs w:val="28"/>
        </w:rPr>
        <w:t>She i</w:t>
      </w:r>
      <w:r w:rsidR="00EA4A24" w:rsidRPr="00297B15">
        <w:rPr>
          <w:rFonts w:ascii="Times New Roman" w:eastAsia="Bookman Old Style" w:hAnsi="Times New Roman" w:cs="Times New Roman"/>
          <w:sz w:val="28"/>
          <w:szCs w:val="28"/>
        </w:rPr>
        <w:t>s</w:t>
      </w:r>
      <w:r w:rsidR="0051049D" w:rsidRPr="00297B15">
        <w:rPr>
          <w:rFonts w:ascii="Times New Roman" w:eastAsia="Bookman Old Style" w:hAnsi="Times New Roman" w:cs="Times New Roman"/>
          <w:sz w:val="28"/>
          <w:szCs w:val="28"/>
        </w:rPr>
        <w:t xml:space="preserve"> a commissioning mother. </w:t>
      </w:r>
      <w:r>
        <w:rPr>
          <w:rFonts w:ascii="Times New Roman" w:eastAsia="Bookman Old Style" w:hAnsi="Times New Roman" w:cs="Times New Roman"/>
          <w:sz w:val="28"/>
          <w:szCs w:val="28"/>
        </w:rPr>
        <w:t xml:space="preserve">A </w:t>
      </w:r>
      <w:r w:rsidR="0051049D" w:rsidRPr="00297B15">
        <w:rPr>
          <w:rFonts w:ascii="Times New Roman" w:eastAsia="Bookman Old Style" w:hAnsi="Times New Roman" w:cs="Times New Roman"/>
          <w:sz w:val="28"/>
          <w:szCs w:val="28"/>
        </w:rPr>
        <w:t>Commission mother means a biological mother who uses her egg to create an embryo implanted in any other woman.</w:t>
      </w:r>
    </w:p>
    <w:p w14:paraId="58B077DF" w14:textId="77777777" w:rsidR="00060922" w:rsidRPr="00297B15" w:rsidRDefault="00060922" w:rsidP="00297B15">
      <w:pPr>
        <w:spacing w:line="360" w:lineRule="auto"/>
        <w:rPr>
          <w:rFonts w:ascii="Times New Roman" w:eastAsia="Bookman Old Style" w:hAnsi="Times New Roman" w:cs="Times New Roman"/>
          <w:sz w:val="28"/>
          <w:szCs w:val="28"/>
        </w:rPr>
      </w:pPr>
    </w:p>
    <w:p w14:paraId="1C619310" w14:textId="5C438A45" w:rsidR="00E620B6" w:rsidRPr="00297B15" w:rsidRDefault="00297B15" w:rsidP="00297B15">
      <w:pPr>
        <w:pStyle w:val="ListParagraph"/>
        <w:numPr>
          <w:ilvl w:val="0"/>
          <w:numId w:val="4"/>
        </w:numPr>
        <w:spacing w:line="360" w:lineRule="auto"/>
        <w:rPr>
          <w:rFonts w:ascii="Times New Roman" w:eastAsia="Bookman Old Style" w:hAnsi="Times New Roman" w:cs="Times New Roman"/>
          <w:b/>
          <w:sz w:val="32"/>
          <w:szCs w:val="28"/>
        </w:rPr>
      </w:pPr>
      <w:r w:rsidRPr="00297B15">
        <w:rPr>
          <w:rFonts w:ascii="Times New Roman" w:eastAsia="Bookman Old Style" w:hAnsi="Times New Roman" w:cs="Times New Roman"/>
          <w:b/>
          <w:sz w:val="32"/>
          <w:szCs w:val="28"/>
        </w:rPr>
        <w:t>General guidelines</w:t>
      </w:r>
    </w:p>
    <w:p w14:paraId="77146190" w14:textId="7D3E616E" w:rsidR="00E620B6" w:rsidRPr="00297B15" w:rsidRDefault="00E620B6" w:rsidP="00297B15">
      <w:pPr>
        <w:pStyle w:val="ListParagraph"/>
        <w:numPr>
          <w:ilvl w:val="0"/>
          <w:numId w:val="9"/>
        </w:numPr>
        <w:spacing w:line="360" w:lineRule="auto"/>
        <w:rPr>
          <w:rFonts w:ascii="Times New Roman" w:eastAsia="Bookman Old Style" w:hAnsi="Times New Roman" w:cs="Times New Roman"/>
          <w:sz w:val="28"/>
          <w:szCs w:val="28"/>
        </w:rPr>
      </w:pPr>
      <w:r w:rsidRPr="00297B15">
        <w:rPr>
          <w:rFonts w:ascii="Times New Roman" w:eastAsia="Bookman Old Style" w:hAnsi="Times New Roman" w:cs="Times New Roman"/>
          <w:sz w:val="28"/>
          <w:szCs w:val="28"/>
        </w:rPr>
        <w:t xml:space="preserve">You will be paid 100% of </w:t>
      </w:r>
      <w:r w:rsidR="008D39F3">
        <w:rPr>
          <w:rFonts w:ascii="Times New Roman" w:eastAsia="Bookman Old Style" w:hAnsi="Times New Roman" w:cs="Times New Roman"/>
          <w:sz w:val="28"/>
          <w:szCs w:val="28"/>
        </w:rPr>
        <w:t xml:space="preserve">the </w:t>
      </w:r>
      <w:r w:rsidRPr="00297B15">
        <w:rPr>
          <w:rFonts w:ascii="Times New Roman" w:eastAsia="Bookman Old Style" w:hAnsi="Times New Roman" w:cs="Times New Roman"/>
          <w:sz w:val="28"/>
          <w:szCs w:val="28"/>
        </w:rPr>
        <w:t>Annual Fixed Salary that you received pre leave application.</w:t>
      </w:r>
    </w:p>
    <w:p w14:paraId="63EFC1B4" w14:textId="1528FBE4" w:rsidR="00E620B6" w:rsidRPr="00297B15" w:rsidRDefault="00E620B6" w:rsidP="00297B15">
      <w:pPr>
        <w:pStyle w:val="ListParagraph"/>
        <w:numPr>
          <w:ilvl w:val="0"/>
          <w:numId w:val="9"/>
        </w:numPr>
        <w:spacing w:line="360" w:lineRule="auto"/>
        <w:rPr>
          <w:rFonts w:ascii="Times New Roman" w:eastAsia="Bookman Old Style" w:hAnsi="Times New Roman" w:cs="Times New Roman"/>
          <w:sz w:val="28"/>
          <w:szCs w:val="28"/>
        </w:rPr>
      </w:pPr>
      <w:r w:rsidRPr="00297B15">
        <w:rPr>
          <w:rFonts w:ascii="Times New Roman" w:eastAsia="Bookman Old Style" w:hAnsi="Times New Roman" w:cs="Times New Roman"/>
          <w:sz w:val="28"/>
          <w:szCs w:val="28"/>
        </w:rPr>
        <w:t>The Maternity Leave is inclusive of rest days, off days and public holidays.</w:t>
      </w:r>
    </w:p>
    <w:p w14:paraId="5C413A95" w14:textId="1C04FA49" w:rsidR="00E620B6" w:rsidRPr="00297B15" w:rsidRDefault="00E620B6" w:rsidP="00297B15">
      <w:pPr>
        <w:pStyle w:val="ListParagraph"/>
        <w:numPr>
          <w:ilvl w:val="0"/>
          <w:numId w:val="9"/>
        </w:numPr>
        <w:spacing w:line="360" w:lineRule="auto"/>
        <w:rPr>
          <w:rFonts w:ascii="Times New Roman" w:eastAsia="Bookman Old Style" w:hAnsi="Times New Roman" w:cs="Times New Roman"/>
          <w:sz w:val="28"/>
          <w:szCs w:val="28"/>
        </w:rPr>
      </w:pPr>
      <w:r w:rsidRPr="00297B15">
        <w:rPr>
          <w:rFonts w:ascii="Times New Roman" w:eastAsia="Bookman Old Style" w:hAnsi="Times New Roman" w:cs="Times New Roman"/>
          <w:sz w:val="28"/>
          <w:szCs w:val="28"/>
        </w:rPr>
        <w:t>Maternity Leave generally begins on the date requested by an eligible employee and must be taken continuously upon the birth or adoption of the child.</w:t>
      </w:r>
    </w:p>
    <w:p w14:paraId="77F078BE" w14:textId="18638B06" w:rsidR="00E620B6" w:rsidRPr="00297B15" w:rsidRDefault="00E620B6" w:rsidP="00297B15">
      <w:pPr>
        <w:pStyle w:val="ListParagraph"/>
        <w:numPr>
          <w:ilvl w:val="0"/>
          <w:numId w:val="9"/>
        </w:numPr>
        <w:spacing w:line="360" w:lineRule="auto"/>
        <w:rPr>
          <w:rFonts w:ascii="Times New Roman" w:eastAsia="Bookman Old Style" w:hAnsi="Times New Roman" w:cs="Times New Roman"/>
          <w:sz w:val="28"/>
          <w:szCs w:val="28"/>
        </w:rPr>
      </w:pPr>
      <w:r w:rsidRPr="00297B15">
        <w:rPr>
          <w:rFonts w:ascii="Times New Roman" w:eastAsia="Bookman Old Style" w:hAnsi="Times New Roman" w:cs="Times New Roman"/>
          <w:sz w:val="28"/>
          <w:szCs w:val="28"/>
        </w:rPr>
        <w:t xml:space="preserve">To minimize business disruption, after availing </w:t>
      </w:r>
      <w:r w:rsidR="008D39F3">
        <w:rPr>
          <w:rFonts w:ascii="Times New Roman" w:eastAsia="Bookman Old Style" w:hAnsi="Times New Roman" w:cs="Times New Roman"/>
          <w:sz w:val="28"/>
          <w:szCs w:val="28"/>
        </w:rPr>
        <w:t xml:space="preserve">of </w:t>
      </w:r>
      <w:r w:rsidRPr="00297B15">
        <w:rPr>
          <w:rFonts w:ascii="Times New Roman" w:eastAsia="Bookman Old Style" w:hAnsi="Times New Roman" w:cs="Times New Roman"/>
          <w:sz w:val="28"/>
          <w:szCs w:val="28"/>
        </w:rPr>
        <w:t xml:space="preserve">the Maternity leave, </w:t>
      </w:r>
      <w:r w:rsidR="008D39F3">
        <w:rPr>
          <w:rFonts w:ascii="Times New Roman" w:eastAsia="Bookman Old Style" w:hAnsi="Times New Roman" w:cs="Times New Roman"/>
          <w:sz w:val="28"/>
          <w:szCs w:val="28"/>
        </w:rPr>
        <w:t xml:space="preserve">the </w:t>
      </w:r>
      <w:r w:rsidRPr="00297B15">
        <w:rPr>
          <w:rFonts w:ascii="Times New Roman" w:eastAsia="Bookman Old Style" w:hAnsi="Times New Roman" w:cs="Times New Roman"/>
          <w:sz w:val="28"/>
          <w:szCs w:val="28"/>
        </w:rPr>
        <w:t>employee cannot take any additional time off immediately.</w:t>
      </w:r>
    </w:p>
    <w:p w14:paraId="154F74A1" w14:textId="3DD926D1" w:rsidR="00E620B6" w:rsidRPr="00297B15" w:rsidRDefault="00E620B6" w:rsidP="00297B15">
      <w:pPr>
        <w:pStyle w:val="ListParagraph"/>
        <w:numPr>
          <w:ilvl w:val="0"/>
          <w:numId w:val="9"/>
        </w:numPr>
        <w:spacing w:line="360" w:lineRule="auto"/>
        <w:rPr>
          <w:rFonts w:ascii="Times New Roman" w:eastAsia="Bookman Old Style" w:hAnsi="Times New Roman" w:cs="Times New Roman"/>
          <w:sz w:val="28"/>
          <w:szCs w:val="28"/>
        </w:rPr>
      </w:pPr>
      <w:r w:rsidRPr="00297B15">
        <w:rPr>
          <w:rFonts w:ascii="Times New Roman" w:eastAsia="Bookman Old Style" w:hAnsi="Times New Roman" w:cs="Times New Roman"/>
          <w:sz w:val="28"/>
          <w:szCs w:val="28"/>
        </w:rPr>
        <w:t xml:space="preserve">If </w:t>
      </w:r>
      <w:r w:rsidR="008D39F3">
        <w:rPr>
          <w:rFonts w:ascii="Times New Roman" w:eastAsia="Bookman Old Style" w:hAnsi="Times New Roman" w:cs="Times New Roman"/>
          <w:sz w:val="28"/>
          <w:szCs w:val="28"/>
        </w:rPr>
        <w:t xml:space="preserve">the </w:t>
      </w:r>
      <w:r w:rsidRPr="00297B15">
        <w:rPr>
          <w:rFonts w:ascii="Times New Roman" w:eastAsia="Bookman Old Style" w:hAnsi="Times New Roman" w:cs="Times New Roman"/>
          <w:sz w:val="28"/>
          <w:szCs w:val="28"/>
        </w:rPr>
        <w:t>employee wishes to take any leave before the Maternity leave, please contact company HR to discuss your specific situation.</w:t>
      </w:r>
    </w:p>
    <w:p w14:paraId="522FC063" w14:textId="487D2D34" w:rsidR="001A58FC" w:rsidRPr="00297B15" w:rsidRDefault="001A58FC" w:rsidP="00297B15">
      <w:pPr>
        <w:pStyle w:val="ListParagraph"/>
        <w:numPr>
          <w:ilvl w:val="0"/>
          <w:numId w:val="9"/>
        </w:numPr>
        <w:spacing w:line="360" w:lineRule="auto"/>
        <w:rPr>
          <w:rFonts w:ascii="Times New Roman" w:eastAsia="Bookman Old Style" w:hAnsi="Times New Roman" w:cs="Times New Roman"/>
          <w:sz w:val="28"/>
          <w:szCs w:val="28"/>
        </w:rPr>
      </w:pPr>
      <w:r w:rsidRPr="00297B15">
        <w:rPr>
          <w:rFonts w:ascii="Times New Roman" w:eastAsia="Bookman Old Style" w:hAnsi="Times New Roman" w:cs="Times New Roman"/>
          <w:sz w:val="28"/>
          <w:szCs w:val="28"/>
        </w:rPr>
        <w:lastRenderedPageBreak/>
        <w:t>While on a Maternity Leave, you will maintain the same benefits coverage you have as an active employee (subject to plan provisions) for the full duration of the leave. If you do not return from leave, these benefits will cease as of the last day of your leave.</w:t>
      </w:r>
    </w:p>
    <w:p w14:paraId="2B94F4B2" w14:textId="77777777" w:rsidR="003B3CBA" w:rsidRPr="00297B15" w:rsidRDefault="003B3CBA" w:rsidP="00297B15">
      <w:pPr>
        <w:pStyle w:val="ListParagraph"/>
        <w:numPr>
          <w:ilvl w:val="0"/>
          <w:numId w:val="9"/>
        </w:numPr>
        <w:spacing w:line="360" w:lineRule="auto"/>
        <w:rPr>
          <w:rFonts w:ascii="Times New Roman" w:eastAsia="Bookman Old Style" w:hAnsi="Times New Roman" w:cs="Times New Roman"/>
          <w:sz w:val="28"/>
          <w:szCs w:val="28"/>
        </w:rPr>
      </w:pPr>
      <w:r w:rsidRPr="00297B15">
        <w:rPr>
          <w:rFonts w:ascii="Times New Roman" w:eastAsia="Bookman Old Style" w:hAnsi="Times New Roman" w:cs="Times New Roman"/>
          <w:sz w:val="28"/>
          <w:szCs w:val="28"/>
        </w:rPr>
        <w:t>Additional documentation and certification may be required for verification purposes.</w:t>
      </w:r>
    </w:p>
    <w:p w14:paraId="2AECDA3B" w14:textId="0C7C10A9" w:rsidR="003B3CBA" w:rsidRPr="00297B15" w:rsidRDefault="003B3CBA" w:rsidP="00297B15">
      <w:pPr>
        <w:pStyle w:val="ListParagraph"/>
        <w:numPr>
          <w:ilvl w:val="0"/>
          <w:numId w:val="9"/>
        </w:numPr>
        <w:spacing w:line="360" w:lineRule="auto"/>
        <w:rPr>
          <w:rFonts w:ascii="Times New Roman" w:eastAsia="Bookman Old Style" w:hAnsi="Times New Roman" w:cs="Times New Roman"/>
          <w:sz w:val="28"/>
          <w:szCs w:val="28"/>
        </w:rPr>
      </w:pPr>
      <w:r w:rsidRPr="00297B15">
        <w:rPr>
          <w:rFonts w:ascii="Times New Roman" w:eastAsia="Bookman Old Style" w:hAnsi="Times New Roman" w:cs="Times New Roman"/>
          <w:sz w:val="28"/>
          <w:szCs w:val="28"/>
        </w:rPr>
        <w:t>Employees who fail to return within three days of the specified return to work date, accept other employment (including self-employment) for compensation while on leave, or are found to have falsified any information about the leave, including dates and reasons for the leave, will be considered grounds for termination.</w:t>
      </w:r>
    </w:p>
    <w:p w14:paraId="66B47B7E" w14:textId="77777777" w:rsidR="00E620B6" w:rsidRPr="00297B15" w:rsidRDefault="00E620B6" w:rsidP="00297B15">
      <w:pPr>
        <w:pStyle w:val="ListParagraph"/>
        <w:spacing w:line="360" w:lineRule="auto"/>
        <w:ind w:left="360"/>
        <w:rPr>
          <w:rFonts w:ascii="Times New Roman" w:eastAsia="Bookman Old Style" w:hAnsi="Times New Roman" w:cs="Times New Roman"/>
          <w:sz w:val="28"/>
          <w:szCs w:val="28"/>
        </w:rPr>
      </w:pPr>
    </w:p>
    <w:p w14:paraId="34F2801E" w14:textId="77777777" w:rsidR="00E620B6" w:rsidRPr="00297B15" w:rsidRDefault="00E620B6" w:rsidP="00297B15">
      <w:pPr>
        <w:pStyle w:val="ListParagraph"/>
        <w:spacing w:line="360" w:lineRule="auto"/>
        <w:ind w:left="360"/>
        <w:rPr>
          <w:rFonts w:ascii="Times New Roman" w:eastAsia="Bookman Old Style" w:hAnsi="Times New Roman" w:cs="Times New Roman"/>
          <w:sz w:val="28"/>
          <w:szCs w:val="28"/>
        </w:rPr>
      </w:pPr>
    </w:p>
    <w:p w14:paraId="2AA90708" w14:textId="2B26379B" w:rsidR="00B1353F" w:rsidRPr="00297B15" w:rsidRDefault="00297B15" w:rsidP="00297B15">
      <w:pPr>
        <w:pStyle w:val="ListParagraph"/>
        <w:numPr>
          <w:ilvl w:val="0"/>
          <w:numId w:val="4"/>
        </w:numPr>
        <w:spacing w:line="360" w:lineRule="auto"/>
        <w:rPr>
          <w:rFonts w:ascii="Times New Roman" w:eastAsia="Bookman Old Style" w:hAnsi="Times New Roman" w:cs="Times New Roman"/>
          <w:b/>
          <w:sz w:val="32"/>
          <w:szCs w:val="28"/>
        </w:rPr>
      </w:pPr>
      <w:r w:rsidRPr="00297B15">
        <w:rPr>
          <w:rFonts w:ascii="Times New Roman" w:eastAsia="Bookman Old Style" w:hAnsi="Times New Roman" w:cs="Times New Roman"/>
          <w:b/>
          <w:sz w:val="32"/>
          <w:szCs w:val="28"/>
        </w:rPr>
        <w:t>Period of maternity benefit</w:t>
      </w:r>
    </w:p>
    <w:p w14:paraId="11AC3879" w14:textId="6B228DDA" w:rsidR="00BE1909" w:rsidRPr="00297B15" w:rsidRDefault="00060922" w:rsidP="00297B15">
      <w:pPr>
        <w:pStyle w:val="ListParagraph"/>
        <w:numPr>
          <w:ilvl w:val="0"/>
          <w:numId w:val="7"/>
        </w:numPr>
        <w:spacing w:line="360" w:lineRule="auto"/>
        <w:rPr>
          <w:rFonts w:ascii="Times New Roman" w:eastAsia="Bookman Old Style" w:hAnsi="Times New Roman" w:cs="Times New Roman"/>
          <w:b/>
          <w:sz w:val="28"/>
          <w:szCs w:val="28"/>
          <w:u w:val="single"/>
        </w:rPr>
      </w:pPr>
      <w:r w:rsidRPr="00297B15">
        <w:rPr>
          <w:rFonts w:ascii="Times New Roman" w:eastAsia="Bookman Old Style" w:hAnsi="Times New Roman" w:cs="Times New Roman"/>
          <w:b/>
          <w:sz w:val="28"/>
          <w:szCs w:val="28"/>
          <w:u w:val="single"/>
        </w:rPr>
        <w:t>Wom</w:t>
      </w:r>
      <w:r w:rsidR="008D39F3">
        <w:rPr>
          <w:rFonts w:ascii="Times New Roman" w:eastAsia="Bookman Old Style" w:hAnsi="Times New Roman" w:cs="Times New Roman"/>
          <w:b/>
          <w:sz w:val="28"/>
          <w:szCs w:val="28"/>
          <w:u w:val="single"/>
        </w:rPr>
        <w:t>e</w:t>
      </w:r>
      <w:r w:rsidRPr="00297B15">
        <w:rPr>
          <w:rFonts w:ascii="Times New Roman" w:eastAsia="Bookman Old Style" w:hAnsi="Times New Roman" w:cs="Times New Roman"/>
          <w:b/>
          <w:sz w:val="28"/>
          <w:szCs w:val="28"/>
          <w:u w:val="single"/>
        </w:rPr>
        <w:t>n having 1</w:t>
      </w:r>
      <w:r w:rsidRPr="00297B15">
        <w:rPr>
          <w:rFonts w:ascii="Times New Roman" w:eastAsia="Bookman Old Style" w:hAnsi="Times New Roman" w:cs="Times New Roman"/>
          <w:b/>
          <w:sz w:val="28"/>
          <w:szCs w:val="28"/>
          <w:u w:val="single"/>
          <w:vertAlign w:val="superscript"/>
        </w:rPr>
        <w:t>st</w:t>
      </w:r>
      <w:r w:rsidRPr="00297B15">
        <w:rPr>
          <w:rFonts w:ascii="Times New Roman" w:eastAsia="Bookman Old Style" w:hAnsi="Times New Roman" w:cs="Times New Roman"/>
          <w:b/>
          <w:sz w:val="28"/>
          <w:szCs w:val="28"/>
          <w:u w:val="single"/>
        </w:rPr>
        <w:t xml:space="preserve"> or 2</w:t>
      </w:r>
      <w:r w:rsidRPr="00297B15">
        <w:rPr>
          <w:rFonts w:ascii="Times New Roman" w:eastAsia="Bookman Old Style" w:hAnsi="Times New Roman" w:cs="Times New Roman"/>
          <w:b/>
          <w:sz w:val="28"/>
          <w:szCs w:val="28"/>
          <w:u w:val="single"/>
          <w:vertAlign w:val="superscript"/>
        </w:rPr>
        <w:t>nd</w:t>
      </w:r>
      <w:r w:rsidRPr="00297B15">
        <w:rPr>
          <w:rFonts w:ascii="Times New Roman" w:eastAsia="Bookman Old Style" w:hAnsi="Times New Roman" w:cs="Times New Roman"/>
          <w:b/>
          <w:sz w:val="28"/>
          <w:szCs w:val="28"/>
          <w:u w:val="single"/>
        </w:rPr>
        <w:t xml:space="preserve"> child</w:t>
      </w:r>
    </w:p>
    <w:p w14:paraId="69C00750" w14:textId="00573650" w:rsidR="00060922" w:rsidRPr="00297B15" w:rsidRDefault="00060922" w:rsidP="00297B15">
      <w:pPr>
        <w:pStyle w:val="ListParagraph"/>
        <w:spacing w:line="360" w:lineRule="auto"/>
        <w:ind w:left="360"/>
        <w:rPr>
          <w:rFonts w:ascii="Times New Roman" w:eastAsia="Bookman Old Style" w:hAnsi="Times New Roman" w:cs="Times New Roman"/>
          <w:sz w:val="28"/>
          <w:szCs w:val="28"/>
        </w:rPr>
      </w:pPr>
      <w:r w:rsidRPr="00297B15">
        <w:rPr>
          <w:rFonts w:ascii="Times New Roman" w:eastAsia="Bookman Old Style" w:hAnsi="Times New Roman" w:cs="Times New Roman"/>
          <w:sz w:val="28"/>
          <w:szCs w:val="28"/>
        </w:rPr>
        <w:t xml:space="preserve">The Maternity leave shall be of </w:t>
      </w:r>
      <w:r w:rsidR="008D39F3">
        <w:rPr>
          <w:rFonts w:ascii="Times New Roman" w:eastAsia="Bookman Old Style" w:hAnsi="Times New Roman" w:cs="Times New Roman"/>
          <w:sz w:val="28"/>
          <w:szCs w:val="28"/>
        </w:rPr>
        <w:t xml:space="preserve">a </w:t>
      </w:r>
      <w:r w:rsidRPr="00297B15">
        <w:rPr>
          <w:rFonts w:ascii="Times New Roman" w:eastAsia="Bookman Old Style" w:hAnsi="Times New Roman" w:cs="Times New Roman"/>
          <w:sz w:val="28"/>
          <w:szCs w:val="28"/>
        </w:rPr>
        <w:t xml:space="preserve">maximum </w:t>
      </w:r>
      <w:r w:rsidR="008D39F3">
        <w:rPr>
          <w:rFonts w:ascii="Times New Roman" w:eastAsia="Bookman Old Style" w:hAnsi="Times New Roman" w:cs="Times New Roman"/>
          <w:sz w:val="28"/>
          <w:szCs w:val="28"/>
        </w:rPr>
        <w:t xml:space="preserve">of </w:t>
      </w:r>
      <w:r w:rsidRPr="00297B15">
        <w:rPr>
          <w:rFonts w:ascii="Times New Roman" w:eastAsia="Bookman Old Style" w:hAnsi="Times New Roman" w:cs="Times New Roman"/>
          <w:sz w:val="28"/>
          <w:szCs w:val="28"/>
        </w:rPr>
        <w:t xml:space="preserve">26 weeks, out of which not more than </w:t>
      </w:r>
      <w:r w:rsidR="008D39F3">
        <w:rPr>
          <w:rFonts w:ascii="Times New Roman" w:eastAsia="Bookman Old Style" w:hAnsi="Times New Roman" w:cs="Times New Roman"/>
          <w:sz w:val="28"/>
          <w:szCs w:val="28"/>
        </w:rPr>
        <w:t>eight</w:t>
      </w:r>
      <w:r w:rsidRPr="00297B15">
        <w:rPr>
          <w:rFonts w:ascii="Times New Roman" w:eastAsia="Bookman Old Style" w:hAnsi="Times New Roman" w:cs="Times New Roman"/>
          <w:sz w:val="28"/>
          <w:szCs w:val="28"/>
        </w:rPr>
        <w:t xml:space="preserve"> weeks shall precede the expected date of her delivery.</w:t>
      </w:r>
      <w:r w:rsidR="00B1353F" w:rsidRPr="00297B15">
        <w:rPr>
          <w:rFonts w:ascii="Times New Roman" w:eastAsia="Bookman Old Style" w:hAnsi="Times New Roman" w:cs="Times New Roman"/>
          <w:sz w:val="28"/>
          <w:szCs w:val="28"/>
        </w:rPr>
        <w:t xml:space="preserve"> Once a woman employee joins back services after delivery, she is entitled to two breaks for nursing the child until the child is one and a half years old.</w:t>
      </w:r>
    </w:p>
    <w:p w14:paraId="2A89AA9A" w14:textId="77777777" w:rsidR="00F66949" w:rsidRPr="00297B15" w:rsidRDefault="00F66949" w:rsidP="00297B15">
      <w:pPr>
        <w:pStyle w:val="ListParagraph"/>
        <w:spacing w:line="360" w:lineRule="auto"/>
        <w:ind w:left="360"/>
        <w:rPr>
          <w:rFonts w:ascii="Times New Roman" w:eastAsia="Bookman Old Style" w:hAnsi="Times New Roman" w:cs="Times New Roman"/>
          <w:sz w:val="28"/>
          <w:szCs w:val="28"/>
          <w:u w:val="single"/>
        </w:rPr>
      </w:pPr>
    </w:p>
    <w:p w14:paraId="0CF1582A" w14:textId="147B8872" w:rsidR="00E620B6" w:rsidRPr="00297B15" w:rsidRDefault="00060922" w:rsidP="00297B15">
      <w:pPr>
        <w:pStyle w:val="ListParagraph"/>
        <w:numPr>
          <w:ilvl w:val="0"/>
          <w:numId w:val="7"/>
        </w:numPr>
        <w:spacing w:line="360" w:lineRule="auto"/>
        <w:rPr>
          <w:rFonts w:ascii="Times New Roman" w:eastAsia="Bookman Old Style" w:hAnsi="Times New Roman" w:cs="Times New Roman"/>
          <w:b/>
          <w:sz w:val="28"/>
          <w:szCs w:val="28"/>
          <w:u w:val="single"/>
        </w:rPr>
      </w:pPr>
      <w:r w:rsidRPr="00297B15">
        <w:rPr>
          <w:rFonts w:ascii="Times New Roman" w:eastAsia="Bookman Old Style" w:hAnsi="Times New Roman" w:cs="Times New Roman"/>
          <w:b/>
          <w:sz w:val="28"/>
          <w:szCs w:val="28"/>
          <w:u w:val="single"/>
        </w:rPr>
        <w:t>Wom</w:t>
      </w:r>
      <w:r w:rsidR="008D39F3">
        <w:rPr>
          <w:rFonts w:ascii="Times New Roman" w:eastAsia="Bookman Old Style" w:hAnsi="Times New Roman" w:cs="Times New Roman"/>
          <w:b/>
          <w:sz w:val="28"/>
          <w:szCs w:val="28"/>
          <w:u w:val="single"/>
        </w:rPr>
        <w:t>e</w:t>
      </w:r>
      <w:r w:rsidRPr="00297B15">
        <w:rPr>
          <w:rFonts w:ascii="Times New Roman" w:eastAsia="Bookman Old Style" w:hAnsi="Times New Roman" w:cs="Times New Roman"/>
          <w:b/>
          <w:sz w:val="28"/>
          <w:szCs w:val="28"/>
          <w:u w:val="single"/>
        </w:rPr>
        <w:t xml:space="preserve">n having </w:t>
      </w:r>
      <w:r w:rsidR="008D39F3">
        <w:rPr>
          <w:rFonts w:ascii="Times New Roman" w:eastAsia="Bookman Old Style" w:hAnsi="Times New Roman" w:cs="Times New Roman"/>
          <w:b/>
          <w:sz w:val="28"/>
          <w:szCs w:val="28"/>
          <w:u w:val="single"/>
        </w:rPr>
        <w:t>two</w:t>
      </w:r>
      <w:r w:rsidRPr="00297B15">
        <w:rPr>
          <w:rFonts w:ascii="Times New Roman" w:eastAsia="Bookman Old Style" w:hAnsi="Times New Roman" w:cs="Times New Roman"/>
          <w:b/>
          <w:sz w:val="28"/>
          <w:szCs w:val="28"/>
          <w:u w:val="single"/>
        </w:rPr>
        <w:t xml:space="preserve"> or more children:</w:t>
      </w:r>
    </w:p>
    <w:p w14:paraId="5A1C635A" w14:textId="3F016474" w:rsidR="00BE1909" w:rsidRPr="00297B15" w:rsidRDefault="00060922" w:rsidP="00297B15">
      <w:pPr>
        <w:pStyle w:val="ListParagraph"/>
        <w:spacing w:line="360" w:lineRule="auto"/>
        <w:ind w:left="360"/>
        <w:rPr>
          <w:rFonts w:ascii="Times New Roman" w:eastAsia="Bookman Old Style" w:hAnsi="Times New Roman" w:cs="Times New Roman"/>
          <w:sz w:val="28"/>
          <w:szCs w:val="28"/>
        </w:rPr>
      </w:pPr>
      <w:r w:rsidRPr="00297B15">
        <w:rPr>
          <w:rFonts w:ascii="Times New Roman" w:eastAsia="Bookman Old Style" w:hAnsi="Times New Roman" w:cs="Times New Roman"/>
          <w:sz w:val="28"/>
          <w:szCs w:val="28"/>
        </w:rPr>
        <w:t>The Maternity leave shall be 12 weeks</w:t>
      </w:r>
      <w:r w:rsidR="00B1353F" w:rsidRPr="00297B15">
        <w:rPr>
          <w:rFonts w:ascii="Times New Roman" w:eastAsia="Bookman Old Style" w:hAnsi="Times New Roman" w:cs="Times New Roman"/>
          <w:sz w:val="28"/>
          <w:szCs w:val="28"/>
        </w:rPr>
        <w:t>, out</w:t>
      </w:r>
      <w:r w:rsidRPr="00297B15">
        <w:rPr>
          <w:rFonts w:ascii="Times New Roman" w:eastAsia="Bookman Old Style" w:hAnsi="Times New Roman" w:cs="Times New Roman"/>
          <w:sz w:val="28"/>
          <w:szCs w:val="28"/>
        </w:rPr>
        <w:t xml:space="preserve"> of which not more than </w:t>
      </w:r>
      <w:r w:rsidR="008D39F3">
        <w:rPr>
          <w:rFonts w:ascii="Times New Roman" w:eastAsia="Bookman Old Style" w:hAnsi="Times New Roman" w:cs="Times New Roman"/>
          <w:sz w:val="28"/>
          <w:szCs w:val="28"/>
        </w:rPr>
        <w:t>six</w:t>
      </w:r>
      <w:r w:rsidRPr="00297B15">
        <w:rPr>
          <w:rFonts w:ascii="Times New Roman" w:eastAsia="Bookman Old Style" w:hAnsi="Times New Roman" w:cs="Times New Roman"/>
          <w:sz w:val="28"/>
          <w:szCs w:val="28"/>
        </w:rPr>
        <w:t xml:space="preserve"> weeks shall precede the date of her expected delivery.</w:t>
      </w:r>
      <w:r w:rsidR="00B1353F" w:rsidRPr="00297B15">
        <w:rPr>
          <w:rFonts w:ascii="Times New Roman" w:eastAsia="Bookman Old Style" w:hAnsi="Times New Roman" w:cs="Times New Roman"/>
          <w:sz w:val="28"/>
          <w:szCs w:val="28"/>
        </w:rPr>
        <w:t xml:space="preserve"> </w:t>
      </w:r>
      <w:r w:rsidRPr="00297B15">
        <w:rPr>
          <w:rFonts w:ascii="Times New Roman" w:eastAsia="Bookman Old Style" w:hAnsi="Times New Roman" w:cs="Times New Roman"/>
          <w:sz w:val="28"/>
          <w:szCs w:val="28"/>
        </w:rPr>
        <w:t>Once a woman employee joins back services after delivery, she is entitled to two breaks for nursing the child until the child is one and a half years old.</w:t>
      </w:r>
    </w:p>
    <w:p w14:paraId="26A335DF" w14:textId="77777777" w:rsidR="00F66949" w:rsidRPr="00297B15" w:rsidRDefault="00F66949" w:rsidP="00297B15">
      <w:pPr>
        <w:pStyle w:val="ListParagraph"/>
        <w:spacing w:line="360" w:lineRule="auto"/>
        <w:ind w:left="360"/>
        <w:rPr>
          <w:rFonts w:ascii="Times New Roman" w:eastAsia="Bookman Old Style" w:hAnsi="Times New Roman" w:cs="Times New Roman"/>
          <w:sz w:val="28"/>
          <w:szCs w:val="28"/>
          <w:u w:val="single"/>
        </w:rPr>
      </w:pPr>
    </w:p>
    <w:p w14:paraId="328749F7" w14:textId="77777777" w:rsidR="00B1353F" w:rsidRPr="00297B15" w:rsidRDefault="00B1353F" w:rsidP="00297B15">
      <w:pPr>
        <w:pStyle w:val="ListParagraph"/>
        <w:numPr>
          <w:ilvl w:val="0"/>
          <w:numId w:val="7"/>
        </w:numPr>
        <w:spacing w:line="360" w:lineRule="auto"/>
        <w:rPr>
          <w:rFonts w:ascii="Times New Roman" w:eastAsia="Bookman Old Style" w:hAnsi="Times New Roman" w:cs="Times New Roman"/>
          <w:b/>
          <w:sz w:val="28"/>
          <w:szCs w:val="28"/>
          <w:u w:val="single"/>
        </w:rPr>
      </w:pPr>
      <w:r w:rsidRPr="00297B15">
        <w:rPr>
          <w:rFonts w:ascii="Times New Roman" w:eastAsia="Bookman Old Style" w:hAnsi="Times New Roman" w:cs="Times New Roman"/>
          <w:b/>
          <w:sz w:val="28"/>
          <w:szCs w:val="28"/>
          <w:u w:val="single"/>
        </w:rPr>
        <w:lastRenderedPageBreak/>
        <w:t>Maternity leave Law for adoptive mothers</w:t>
      </w:r>
    </w:p>
    <w:p w14:paraId="0B2D686B" w14:textId="77777777" w:rsidR="00B1353F" w:rsidRPr="00297B15" w:rsidRDefault="00B1353F" w:rsidP="00297B15">
      <w:pPr>
        <w:pStyle w:val="ListParagraph"/>
        <w:spacing w:line="360" w:lineRule="auto"/>
        <w:ind w:left="360"/>
        <w:rPr>
          <w:rFonts w:ascii="Times New Roman" w:eastAsia="Bookman Old Style" w:hAnsi="Times New Roman" w:cs="Times New Roman"/>
          <w:sz w:val="28"/>
          <w:szCs w:val="28"/>
        </w:rPr>
      </w:pPr>
      <w:r w:rsidRPr="00297B15">
        <w:rPr>
          <w:rFonts w:ascii="Times New Roman" w:eastAsia="Bookman Old Style" w:hAnsi="Times New Roman" w:cs="Times New Roman"/>
          <w:sz w:val="28"/>
          <w:szCs w:val="28"/>
        </w:rPr>
        <w:t>A woman who legally adopts a child below the age of three months shall be entitled to maternity benefit for a period of 12 weeks from the date the child is handed over to the adopting mother</w:t>
      </w:r>
    </w:p>
    <w:p w14:paraId="680B829F" w14:textId="77777777" w:rsidR="00B1353F" w:rsidRPr="00297B15" w:rsidRDefault="00B1353F" w:rsidP="00297B15">
      <w:pPr>
        <w:pStyle w:val="ListParagraph"/>
        <w:spacing w:line="360" w:lineRule="auto"/>
        <w:ind w:left="360"/>
        <w:rPr>
          <w:rFonts w:ascii="Times New Roman" w:eastAsia="Bookman Old Style" w:hAnsi="Times New Roman" w:cs="Times New Roman"/>
          <w:sz w:val="28"/>
          <w:szCs w:val="28"/>
        </w:rPr>
      </w:pPr>
    </w:p>
    <w:p w14:paraId="1631F039" w14:textId="77777777" w:rsidR="00B1353F" w:rsidRPr="00297B15" w:rsidRDefault="00B1353F" w:rsidP="00297B15">
      <w:pPr>
        <w:pStyle w:val="ListParagraph"/>
        <w:numPr>
          <w:ilvl w:val="0"/>
          <w:numId w:val="7"/>
        </w:numPr>
        <w:spacing w:line="360" w:lineRule="auto"/>
        <w:rPr>
          <w:rFonts w:ascii="Times New Roman" w:eastAsia="Bookman Old Style" w:hAnsi="Times New Roman" w:cs="Times New Roman"/>
          <w:b/>
          <w:sz w:val="28"/>
          <w:szCs w:val="28"/>
          <w:u w:val="single"/>
        </w:rPr>
      </w:pPr>
      <w:r w:rsidRPr="00297B15">
        <w:rPr>
          <w:rFonts w:ascii="Times New Roman" w:eastAsia="Bookman Old Style" w:hAnsi="Times New Roman" w:cs="Times New Roman"/>
          <w:sz w:val="28"/>
          <w:szCs w:val="28"/>
        </w:rPr>
        <w:t xml:space="preserve"> </w:t>
      </w:r>
      <w:r w:rsidRPr="00297B15">
        <w:rPr>
          <w:rFonts w:ascii="Times New Roman" w:eastAsia="Bookman Old Style" w:hAnsi="Times New Roman" w:cs="Times New Roman"/>
          <w:b/>
          <w:sz w:val="28"/>
          <w:szCs w:val="28"/>
          <w:u w:val="single"/>
        </w:rPr>
        <w:t xml:space="preserve">Maternity law for commissioning mothers </w:t>
      </w:r>
    </w:p>
    <w:p w14:paraId="14D9766E" w14:textId="77777777" w:rsidR="00B1353F" w:rsidRPr="00297B15" w:rsidRDefault="00B1353F" w:rsidP="00297B15">
      <w:pPr>
        <w:pStyle w:val="ListParagraph"/>
        <w:spacing w:line="360" w:lineRule="auto"/>
        <w:ind w:left="360"/>
        <w:rPr>
          <w:rFonts w:ascii="Times New Roman" w:eastAsia="Bookman Old Style" w:hAnsi="Times New Roman" w:cs="Times New Roman"/>
          <w:sz w:val="28"/>
          <w:szCs w:val="28"/>
        </w:rPr>
      </w:pPr>
      <w:r w:rsidRPr="00297B15">
        <w:rPr>
          <w:rFonts w:ascii="Times New Roman" w:eastAsia="Bookman Old Style" w:hAnsi="Times New Roman" w:cs="Times New Roman"/>
          <w:sz w:val="28"/>
          <w:szCs w:val="28"/>
        </w:rPr>
        <w:t>The advent of technology has brought relief and joy to many families who were unable to conceive naturally. The maternity leave law here states a 12 week leave to the biological mother who imparts her egg to create an embryo which is then planted in another woman.</w:t>
      </w:r>
    </w:p>
    <w:p w14:paraId="5E567943" w14:textId="77777777" w:rsidR="00F66949" w:rsidRPr="00297B15" w:rsidRDefault="00F66949" w:rsidP="00297B15">
      <w:pPr>
        <w:spacing w:line="360" w:lineRule="auto"/>
        <w:rPr>
          <w:rFonts w:ascii="Times New Roman" w:eastAsia="Bookman Old Style" w:hAnsi="Times New Roman" w:cs="Times New Roman"/>
          <w:sz w:val="28"/>
          <w:szCs w:val="28"/>
        </w:rPr>
      </w:pPr>
    </w:p>
    <w:p w14:paraId="6DF4198F" w14:textId="77777777" w:rsidR="00B1353F" w:rsidRPr="00297B15" w:rsidRDefault="00B1353F" w:rsidP="00297B15">
      <w:pPr>
        <w:pStyle w:val="ListParagraph"/>
        <w:numPr>
          <w:ilvl w:val="0"/>
          <w:numId w:val="7"/>
        </w:numPr>
        <w:spacing w:line="360" w:lineRule="auto"/>
        <w:rPr>
          <w:rFonts w:ascii="Times New Roman" w:eastAsia="Bookman Old Style" w:hAnsi="Times New Roman" w:cs="Times New Roman"/>
          <w:b/>
          <w:sz w:val="28"/>
          <w:szCs w:val="28"/>
          <w:u w:val="single"/>
        </w:rPr>
      </w:pPr>
      <w:proofErr w:type="spellStart"/>
      <w:r w:rsidRPr="00297B15">
        <w:rPr>
          <w:rFonts w:ascii="Times New Roman" w:eastAsia="Bookman Old Style" w:hAnsi="Times New Roman" w:cs="Times New Roman"/>
          <w:b/>
          <w:sz w:val="28"/>
          <w:szCs w:val="28"/>
          <w:u w:val="single"/>
        </w:rPr>
        <w:t>Tubectomy</w:t>
      </w:r>
      <w:proofErr w:type="spellEnd"/>
      <w:r w:rsidRPr="00297B15">
        <w:rPr>
          <w:rFonts w:ascii="Times New Roman" w:eastAsia="Bookman Old Style" w:hAnsi="Times New Roman" w:cs="Times New Roman"/>
          <w:b/>
          <w:sz w:val="28"/>
          <w:szCs w:val="28"/>
          <w:u w:val="single"/>
        </w:rPr>
        <w:t xml:space="preserve"> during pregnancy</w:t>
      </w:r>
    </w:p>
    <w:p w14:paraId="4885724B" w14:textId="33779DD8" w:rsidR="00B1353F" w:rsidRPr="00297B15" w:rsidRDefault="00B1353F" w:rsidP="00297B15">
      <w:pPr>
        <w:pStyle w:val="ListParagraph"/>
        <w:spacing w:line="360" w:lineRule="auto"/>
        <w:ind w:left="360"/>
        <w:rPr>
          <w:rFonts w:ascii="Times New Roman" w:eastAsia="Bookman Old Style" w:hAnsi="Times New Roman" w:cs="Times New Roman"/>
          <w:sz w:val="28"/>
          <w:szCs w:val="28"/>
        </w:rPr>
      </w:pPr>
      <w:r w:rsidRPr="00297B15">
        <w:rPr>
          <w:rFonts w:ascii="Times New Roman" w:eastAsia="Bookman Old Style" w:hAnsi="Times New Roman" w:cs="Times New Roman"/>
          <w:sz w:val="28"/>
          <w:szCs w:val="28"/>
        </w:rPr>
        <w:t xml:space="preserve">In the case of </w:t>
      </w:r>
      <w:proofErr w:type="spellStart"/>
      <w:r w:rsidRPr="00297B15">
        <w:rPr>
          <w:rFonts w:ascii="Times New Roman" w:eastAsia="Bookman Old Style" w:hAnsi="Times New Roman" w:cs="Times New Roman"/>
          <w:sz w:val="28"/>
          <w:szCs w:val="28"/>
        </w:rPr>
        <w:t>tubectomy</w:t>
      </w:r>
      <w:proofErr w:type="spellEnd"/>
      <w:r w:rsidRPr="00297B15">
        <w:rPr>
          <w:rFonts w:ascii="Times New Roman" w:eastAsia="Bookman Old Style" w:hAnsi="Times New Roman" w:cs="Times New Roman"/>
          <w:sz w:val="28"/>
          <w:szCs w:val="28"/>
        </w:rPr>
        <w:t xml:space="preserve">, a woman on the production of the prescribed papers can opt for two weeks’ leave immediately from the date of the </w:t>
      </w:r>
      <w:proofErr w:type="spellStart"/>
      <w:r w:rsidRPr="00297B15">
        <w:rPr>
          <w:rFonts w:ascii="Times New Roman" w:eastAsia="Bookman Old Style" w:hAnsi="Times New Roman" w:cs="Times New Roman"/>
          <w:sz w:val="28"/>
          <w:szCs w:val="28"/>
        </w:rPr>
        <w:t>tubectomy</w:t>
      </w:r>
      <w:proofErr w:type="spellEnd"/>
      <w:r w:rsidRPr="00297B15">
        <w:rPr>
          <w:rFonts w:ascii="Times New Roman" w:eastAsia="Bookman Old Style" w:hAnsi="Times New Roman" w:cs="Times New Roman"/>
          <w:sz w:val="28"/>
          <w:szCs w:val="28"/>
        </w:rPr>
        <w:t xml:space="preserve"> operation.</w:t>
      </w:r>
    </w:p>
    <w:p w14:paraId="427E7E17" w14:textId="77777777" w:rsidR="00B1353F" w:rsidRPr="00297B15" w:rsidRDefault="00B1353F" w:rsidP="00297B15">
      <w:pPr>
        <w:pStyle w:val="ListParagraph"/>
        <w:spacing w:line="360" w:lineRule="auto"/>
        <w:ind w:left="360"/>
        <w:rPr>
          <w:rFonts w:ascii="Times New Roman" w:eastAsia="Bookman Old Style" w:hAnsi="Times New Roman" w:cs="Times New Roman"/>
          <w:sz w:val="28"/>
          <w:szCs w:val="28"/>
        </w:rPr>
      </w:pPr>
    </w:p>
    <w:p w14:paraId="6AD839B5" w14:textId="77777777" w:rsidR="00BE1909" w:rsidRPr="00297B15" w:rsidRDefault="00BE1909" w:rsidP="00297B15">
      <w:pPr>
        <w:pStyle w:val="ListParagraph"/>
        <w:spacing w:line="360" w:lineRule="auto"/>
        <w:ind w:left="360"/>
        <w:rPr>
          <w:rFonts w:ascii="Times New Roman" w:eastAsia="Bookman Old Style" w:hAnsi="Times New Roman" w:cs="Times New Roman"/>
          <w:sz w:val="28"/>
          <w:szCs w:val="28"/>
        </w:rPr>
      </w:pPr>
    </w:p>
    <w:p w14:paraId="256A8636" w14:textId="0EEF29EF" w:rsidR="00BE1909" w:rsidRPr="00297B15" w:rsidRDefault="00297B15" w:rsidP="00297B15">
      <w:pPr>
        <w:pStyle w:val="ListParagraph"/>
        <w:numPr>
          <w:ilvl w:val="0"/>
          <w:numId w:val="4"/>
        </w:numPr>
        <w:spacing w:line="360" w:lineRule="auto"/>
        <w:rPr>
          <w:rFonts w:ascii="Times New Roman" w:eastAsia="Bookman Old Style" w:hAnsi="Times New Roman" w:cs="Times New Roman"/>
          <w:b/>
          <w:sz w:val="32"/>
          <w:szCs w:val="28"/>
        </w:rPr>
      </w:pPr>
      <w:r w:rsidRPr="00297B15">
        <w:rPr>
          <w:rFonts w:ascii="Times New Roman" w:eastAsia="Bookman Old Style" w:hAnsi="Times New Roman" w:cs="Times New Roman"/>
          <w:b/>
          <w:sz w:val="32"/>
          <w:szCs w:val="28"/>
        </w:rPr>
        <w:t xml:space="preserve">Leave for miscarriage or medical termination of pregnancy </w:t>
      </w:r>
    </w:p>
    <w:p w14:paraId="0000000C" w14:textId="12061904" w:rsidR="001353B5" w:rsidRPr="00297B15" w:rsidRDefault="00B1353F" w:rsidP="00297B15">
      <w:pPr>
        <w:pStyle w:val="ListParagraph"/>
        <w:spacing w:line="360" w:lineRule="auto"/>
        <w:ind w:left="360"/>
        <w:rPr>
          <w:rFonts w:ascii="Times New Roman" w:eastAsia="Bookman Old Style" w:hAnsi="Times New Roman" w:cs="Times New Roman"/>
          <w:b/>
          <w:sz w:val="28"/>
          <w:szCs w:val="28"/>
        </w:rPr>
      </w:pPr>
      <w:r w:rsidRPr="00297B15">
        <w:rPr>
          <w:rFonts w:ascii="Times New Roman" w:eastAsia="Bookman Old Style" w:hAnsi="Times New Roman" w:cs="Times New Roman"/>
          <w:sz w:val="28"/>
          <w:szCs w:val="28"/>
        </w:rPr>
        <w:t xml:space="preserve">In case of miscarriage, or medical termination of pregnancy, a woman shall, on </w:t>
      </w:r>
      <w:r w:rsidR="008D39F3">
        <w:rPr>
          <w:rFonts w:ascii="Times New Roman" w:eastAsia="Bookman Old Style" w:hAnsi="Times New Roman" w:cs="Times New Roman"/>
          <w:sz w:val="28"/>
          <w:szCs w:val="28"/>
        </w:rPr>
        <w:t xml:space="preserve">the </w:t>
      </w:r>
      <w:r w:rsidRPr="00297B15">
        <w:rPr>
          <w:rFonts w:ascii="Times New Roman" w:eastAsia="Bookman Old Style" w:hAnsi="Times New Roman" w:cs="Times New Roman"/>
          <w:sz w:val="28"/>
          <w:szCs w:val="28"/>
        </w:rPr>
        <w:t xml:space="preserve">production of such proof as may be </w:t>
      </w:r>
      <w:r w:rsidR="00BE1909" w:rsidRPr="00297B15">
        <w:rPr>
          <w:rFonts w:ascii="Times New Roman" w:eastAsia="Bookman Old Style" w:hAnsi="Times New Roman" w:cs="Times New Roman"/>
          <w:sz w:val="28"/>
          <w:szCs w:val="28"/>
        </w:rPr>
        <w:t>appropriate</w:t>
      </w:r>
      <w:r w:rsidRPr="00297B15">
        <w:rPr>
          <w:rFonts w:ascii="Times New Roman" w:eastAsia="Bookman Old Style" w:hAnsi="Times New Roman" w:cs="Times New Roman"/>
          <w:sz w:val="28"/>
          <w:szCs w:val="28"/>
        </w:rPr>
        <w:t>, be entitled to leave with wages at the rate of maternity benefit for a period of 6 weeks immediately following the day of her miscarriage or, as the case may be, her medical termination of pregnancy.</w:t>
      </w:r>
    </w:p>
    <w:p w14:paraId="42C9191D" w14:textId="77777777" w:rsidR="00060922" w:rsidRDefault="00060922" w:rsidP="00297B15">
      <w:pPr>
        <w:spacing w:line="360" w:lineRule="auto"/>
        <w:rPr>
          <w:rFonts w:ascii="Times New Roman" w:eastAsia="Bookman Old Style" w:hAnsi="Times New Roman" w:cs="Times New Roman"/>
          <w:sz w:val="28"/>
          <w:szCs w:val="28"/>
        </w:rPr>
      </w:pPr>
    </w:p>
    <w:p w14:paraId="5BC8B0F6" w14:textId="77777777" w:rsidR="00297B15" w:rsidRPr="00297B15" w:rsidRDefault="00297B15" w:rsidP="00297B15">
      <w:pPr>
        <w:spacing w:line="360" w:lineRule="auto"/>
        <w:rPr>
          <w:rFonts w:ascii="Times New Roman" w:eastAsia="Bookman Old Style" w:hAnsi="Times New Roman" w:cs="Times New Roman"/>
          <w:sz w:val="28"/>
          <w:szCs w:val="28"/>
        </w:rPr>
      </w:pPr>
    </w:p>
    <w:p w14:paraId="1B8CA8CE" w14:textId="70C8A0AB" w:rsidR="003A0CD8" w:rsidRPr="00297B15" w:rsidRDefault="00297B15" w:rsidP="00297B15">
      <w:pPr>
        <w:pStyle w:val="ListParagraph"/>
        <w:numPr>
          <w:ilvl w:val="0"/>
          <w:numId w:val="4"/>
        </w:numPr>
        <w:spacing w:line="360" w:lineRule="auto"/>
        <w:rPr>
          <w:rFonts w:ascii="Times New Roman" w:eastAsia="Bookman Old Style" w:hAnsi="Times New Roman" w:cs="Times New Roman"/>
          <w:b/>
          <w:bCs/>
          <w:sz w:val="32"/>
          <w:szCs w:val="28"/>
        </w:rPr>
      </w:pPr>
      <w:r w:rsidRPr="00297B15">
        <w:rPr>
          <w:rFonts w:ascii="Times New Roman" w:eastAsia="Bookman Old Style" w:hAnsi="Times New Roman" w:cs="Times New Roman"/>
          <w:b/>
          <w:bCs/>
          <w:sz w:val="32"/>
          <w:szCs w:val="28"/>
        </w:rPr>
        <w:lastRenderedPageBreak/>
        <w:t>Payment of maternity benefit in case of death of a woman</w:t>
      </w:r>
    </w:p>
    <w:p w14:paraId="5E68F0DF" w14:textId="1AE1E456" w:rsidR="003A0CD8" w:rsidRPr="00297B15" w:rsidRDefault="003A0CD8" w:rsidP="00297B15">
      <w:pPr>
        <w:pStyle w:val="ListParagraph"/>
        <w:spacing w:line="360" w:lineRule="auto"/>
        <w:ind w:left="360"/>
        <w:rPr>
          <w:rFonts w:ascii="Times New Roman" w:eastAsia="Bookman Old Style" w:hAnsi="Times New Roman" w:cs="Times New Roman"/>
          <w:b/>
          <w:bCs/>
          <w:sz w:val="28"/>
          <w:szCs w:val="28"/>
        </w:rPr>
      </w:pPr>
      <w:r w:rsidRPr="00297B15">
        <w:rPr>
          <w:rFonts w:ascii="Times New Roman" w:eastAsia="Bookman Old Style" w:hAnsi="Times New Roman" w:cs="Times New Roman"/>
          <w:sz w:val="28"/>
          <w:szCs w:val="28"/>
        </w:rPr>
        <w:t xml:space="preserve">In case of death of a woman before receiving such maternity benefit or </w:t>
      </w:r>
      <w:r w:rsidR="008D39F3">
        <w:rPr>
          <w:rFonts w:ascii="Times New Roman" w:eastAsia="Bookman Old Style" w:hAnsi="Times New Roman" w:cs="Times New Roman"/>
          <w:sz w:val="28"/>
          <w:szCs w:val="28"/>
        </w:rPr>
        <w:t xml:space="preserve">the </w:t>
      </w:r>
      <w:r w:rsidRPr="00297B15">
        <w:rPr>
          <w:rFonts w:ascii="Times New Roman" w:eastAsia="Bookman Old Style" w:hAnsi="Times New Roman" w:cs="Times New Roman"/>
          <w:sz w:val="28"/>
          <w:szCs w:val="28"/>
        </w:rPr>
        <w:t>amount</w:t>
      </w:r>
      <w:r w:rsidR="008D39F3">
        <w:rPr>
          <w:rFonts w:ascii="Times New Roman" w:eastAsia="Bookman Old Style" w:hAnsi="Times New Roman" w:cs="Times New Roman"/>
          <w:sz w:val="28"/>
          <w:szCs w:val="28"/>
        </w:rPr>
        <w:t>,</w:t>
      </w:r>
      <w:r w:rsidRPr="00297B15">
        <w:rPr>
          <w:rFonts w:ascii="Times New Roman" w:eastAsia="Bookman Old Style" w:hAnsi="Times New Roman" w:cs="Times New Roman"/>
          <w:sz w:val="28"/>
          <w:szCs w:val="28"/>
        </w:rPr>
        <w:t xml:space="preserve"> the employer shall pay such benefit or amount to the person nominated by the woman in the given notice and</w:t>
      </w:r>
      <w:r w:rsidR="008D39F3">
        <w:rPr>
          <w:rFonts w:ascii="Times New Roman" w:eastAsia="Bookman Old Style" w:hAnsi="Times New Roman" w:cs="Times New Roman"/>
          <w:sz w:val="28"/>
          <w:szCs w:val="28"/>
        </w:rPr>
        <w:t>,</w:t>
      </w:r>
      <w:r w:rsidRPr="00297B15">
        <w:rPr>
          <w:rFonts w:ascii="Times New Roman" w:eastAsia="Bookman Old Style" w:hAnsi="Times New Roman" w:cs="Times New Roman"/>
          <w:sz w:val="28"/>
          <w:szCs w:val="28"/>
        </w:rPr>
        <w:t xml:space="preserve"> in case there is no such nominee, to her legal representative.</w:t>
      </w:r>
    </w:p>
    <w:p w14:paraId="2D77BA84" w14:textId="77777777" w:rsidR="003A0CD8" w:rsidRPr="00297B15" w:rsidRDefault="003A0CD8" w:rsidP="00297B15">
      <w:pPr>
        <w:spacing w:line="360" w:lineRule="auto"/>
        <w:rPr>
          <w:rFonts w:ascii="Times New Roman" w:eastAsia="Bookman Old Style" w:hAnsi="Times New Roman" w:cs="Times New Roman"/>
          <w:sz w:val="28"/>
          <w:szCs w:val="28"/>
        </w:rPr>
      </w:pPr>
    </w:p>
    <w:p w14:paraId="2CA526F3" w14:textId="0846E14D" w:rsidR="003A0CD8" w:rsidRPr="00297B15" w:rsidRDefault="00297B15" w:rsidP="00297B15">
      <w:pPr>
        <w:pStyle w:val="ListParagraph"/>
        <w:numPr>
          <w:ilvl w:val="0"/>
          <w:numId w:val="4"/>
        </w:numPr>
        <w:spacing w:line="360" w:lineRule="auto"/>
        <w:rPr>
          <w:rFonts w:ascii="Times New Roman" w:eastAsia="Bookman Old Style" w:hAnsi="Times New Roman" w:cs="Times New Roman"/>
          <w:b/>
          <w:sz w:val="32"/>
          <w:szCs w:val="28"/>
        </w:rPr>
      </w:pPr>
      <w:r w:rsidRPr="00297B15">
        <w:rPr>
          <w:rFonts w:ascii="Times New Roman" w:eastAsia="Bookman Old Style" w:hAnsi="Times New Roman" w:cs="Times New Roman"/>
          <w:b/>
          <w:sz w:val="32"/>
          <w:szCs w:val="28"/>
        </w:rPr>
        <w:t>Critical illness post-maternity</w:t>
      </w:r>
    </w:p>
    <w:p w14:paraId="56D413D7" w14:textId="670168C5" w:rsidR="003A0CD8" w:rsidRPr="00297B15" w:rsidRDefault="003A0CD8" w:rsidP="00297B15">
      <w:pPr>
        <w:pStyle w:val="ListParagraph"/>
        <w:spacing w:line="360" w:lineRule="auto"/>
        <w:ind w:left="360"/>
        <w:rPr>
          <w:rFonts w:ascii="Times New Roman" w:eastAsia="Bookman Old Style" w:hAnsi="Times New Roman" w:cs="Times New Roman"/>
          <w:sz w:val="28"/>
          <w:szCs w:val="28"/>
        </w:rPr>
      </w:pPr>
      <w:r w:rsidRPr="00297B15">
        <w:rPr>
          <w:rFonts w:ascii="Times New Roman" w:eastAsia="Bookman Old Style" w:hAnsi="Times New Roman" w:cs="Times New Roman"/>
          <w:sz w:val="28"/>
          <w:szCs w:val="28"/>
        </w:rPr>
        <w:t xml:space="preserve">A woman suffering from illness arising out of pregnancy, delivery, premature birth of child, miscarriage or medical termination of pregnancy shall, on </w:t>
      </w:r>
      <w:r w:rsidR="008D39F3">
        <w:rPr>
          <w:rFonts w:ascii="Times New Roman" w:eastAsia="Bookman Old Style" w:hAnsi="Times New Roman" w:cs="Times New Roman"/>
          <w:sz w:val="28"/>
          <w:szCs w:val="28"/>
        </w:rPr>
        <w:t xml:space="preserve">the </w:t>
      </w:r>
      <w:r w:rsidRPr="00297B15">
        <w:rPr>
          <w:rFonts w:ascii="Times New Roman" w:eastAsia="Bookman Old Style" w:hAnsi="Times New Roman" w:cs="Times New Roman"/>
          <w:sz w:val="28"/>
          <w:szCs w:val="28"/>
        </w:rPr>
        <w:t>production of such proof as may be appropriate, be entitled, in addition to the period of absence allowed to her or, as the case may be, to leave with wages at the rate of maternity benefit for a maximum period of one month.</w:t>
      </w:r>
    </w:p>
    <w:p w14:paraId="649F1AED" w14:textId="77777777" w:rsidR="003A0CD8" w:rsidRPr="00297B15" w:rsidRDefault="003A0CD8" w:rsidP="00297B15">
      <w:pPr>
        <w:spacing w:line="360" w:lineRule="auto"/>
        <w:rPr>
          <w:rFonts w:ascii="Times New Roman" w:eastAsia="Bookman Old Style" w:hAnsi="Times New Roman" w:cs="Times New Roman"/>
          <w:sz w:val="28"/>
          <w:szCs w:val="28"/>
        </w:rPr>
      </w:pPr>
    </w:p>
    <w:p w14:paraId="0324321B" w14:textId="3D455064" w:rsidR="003A0CD8" w:rsidRPr="00297B15" w:rsidRDefault="00297B15" w:rsidP="00297B15">
      <w:pPr>
        <w:pStyle w:val="ListParagraph"/>
        <w:numPr>
          <w:ilvl w:val="0"/>
          <w:numId w:val="4"/>
        </w:numPr>
        <w:spacing w:line="360" w:lineRule="auto"/>
        <w:rPr>
          <w:rFonts w:ascii="Times New Roman" w:eastAsia="Bookman Old Style" w:hAnsi="Times New Roman" w:cs="Times New Roman"/>
          <w:b/>
          <w:sz w:val="32"/>
          <w:szCs w:val="28"/>
        </w:rPr>
      </w:pPr>
      <w:r w:rsidRPr="00297B15">
        <w:rPr>
          <w:rFonts w:ascii="Times New Roman" w:eastAsia="Bookman Old Style" w:hAnsi="Times New Roman" w:cs="Times New Roman"/>
          <w:b/>
          <w:sz w:val="32"/>
          <w:szCs w:val="28"/>
        </w:rPr>
        <w:t>Forfeiture of maternity benefit</w:t>
      </w:r>
    </w:p>
    <w:p w14:paraId="46D8E61E" w14:textId="664D8155" w:rsidR="003A0CD8" w:rsidRPr="00297B15" w:rsidRDefault="003A0CD8" w:rsidP="00297B15">
      <w:pPr>
        <w:pStyle w:val="ListParagraph"/>
        <w:spacing w:line="360" w:lineRule="auto"/>
        <w:ind w:left="360"/>
        <w:rPr>
          <w:rFonts w:ascii="Times New Roman" w:eastAsia="Bookman Old Style" w:hAnsi="Times New Roman" w:cs="Times New Roman"/>
          <w:sz w:val="28"/>
          <w:szCs w:val="28"/>
        </w:rPr>
      </w:pPr>
      <w:r w:rsidRPr="00297B15">
        <w:rPr>
          <w:rFonts w:ascii="Times New Roman" w:eastAsia="Bookman Old Style" w:hAnsi="Times New Roman" w:cs="Times New Roman"/>
          <w:sz w:val="28"/>
          <w:szCs w:val="28"/>
        </w:rPr>
        <w:t>A woman who works for remuneration</w:t>
      </w:r>
      <w:r w:rsidR="001A58FC" w:rsidRPr="00297B15">
        <w:rPr>
          <w:rFonts w:ascii="Times New Roman" w:eastAsia="Bookman Old Style" w:hAnsi="Times New Roman" w:cs="Times New Roman"/>
          <w:sz w:val="28"/>
          <w:szCs w:val="28"/>
        </w:rPr>
        <w:t xml:space="preserve"> with some other </w:t>
      </w:r>
      <w:r w:rsidR="00EA4A24" w:rsidRPr="00297B15">
        <w:rPr>
          <w:rFonts w:ascii="Times New Roman" w:eastAsia="Bookman Old Style" w:hAnsi="Times New Roman" w:cs="Times New Roman"/>
          <w:sz w:val="28"/>
          <w:szCs w:val="28"/>
        </w:rPr>
        <w:t>organization</w:t>
      </w:r>
      <w:r w:rsidRPr="00297B15">
        <w:rPr>
          <w:rFonts w:ascii="Times New Roman" w:eastAsia="Bookman Old Style" w:hAnsi="Times New Roman" w:cs="Times New Roman"/>
          <w:sz w:val="28"/>
          <w:szCs w:val="28"/>
        </w:rPr>
        <w:t xml:space="preserve"> during the period she has been permitted by an employer to absent herself for availing the maternity benefits provided shall not be entitled to receive maternity benefit for such period.</w:t>
      </w:r>
    </w:p>
    <w:p w14:paraId="67FF682B" w14:textId="77777777" w:rsidR="003A0CD8" w:rsidRPr="00297B15" w:rsidRDefault="003A0CD8" w:rsidP="00297B15">
      <w:pPr>
        <w:spacing w:line="360" w:lineRule="auto"/>
        <w:rPr>
          <w:rFonts w:ascii="Times New Roman" w:eastAsia="Bookman Old Style" w:hAnsi="Times New Roman" w:cs="Times New Roman"/>
          <w:b/>
          <w:sz w:val="28"/>
          <w:szCs w:val="28"/>
        </w:rPr>
      </w:pPr>
    </w:p>
    <w:p w14:paraId="00000024" w14:textId="3C1D29E1" w:rsidR="001353B5" w:rsidRPr="00297B15" w:rsidRDefault="00297B15" w:rsidP="00297B15">
      <w:pPr>
        <w:pStyle w:val="ListParagraph"/>
        <w:numPr>
          <w:ilvl w:val="0"/>
          <w:numId w:val="4"/>
        </w:numPr>
        <w:spacing w:line="360" w:lineRule="auto"/>
        <w:rPr>
          <w:rFonts w:ascii="Times New Roman" w:eastAsia="Bookman Old Style" w:hAnsi="Times New Roman" w:cs="Times New Roman"/>
          <w:b/>
          <w:sz w:val="32"/>
          <w:szCs w:val="28"/>
        </w:rPr>
      </w:pPr>
      <w:r w:rsidRPr="00297B15">
        <w:rPr>
          <w:rFonts w:ascii="Times New Roman" w:eastAsia="Bookman Old Style" w:hAnsi="Times New Roman" w:cs="Times New Roman"/>
          <w:b/>
          <w:sz w:val="32"/>
          <w:szCs w:val="28"/>
        </w:rPr>
        <w:t>Initiating maternity leave and returning to work</w:t>
      </w:r>
    </w:p>
    <w:p w14:paraId="00000028" w14:textId="32A5F5C3" w:rsidR="001353B5" w:rsidRPr="00297B15" w:rsidRDefault="001A58FC" w:rsidP="00297B15">
      <w:pPr>
        <w:pStyle w:val="ListParagraph"/>
        <w:numPr>
          <w:ilvl w:val="0"/>
          <w:numId w:val="11"/>
        </w:numPr>
        <w:spacing w:line="360" w:lineRule="auto"/>
        <w:rPr>
          <w:rFonts w:ascii="Times New Roman" w:eastAsia="Bookman Old Style" w:hAnsi="Times New Roman" w:cs="Times New Roman"/>
          <w:sz w:val="28"/>
          <w:szCs w:val="28"/>
        </w:rPr>
      </w:pPr>
      <w:r w:rsidRPr="00297B15">
        <w:rPr>
          <w:rFonts w:ascii="Times New Roman" w:eastAsia="Bookman Old Style" w:hAnsi="Times New Roman" w:cs="Times New Roman"/>
          <w:sz w:val="28"/>
          <w:szCs w:val="28"/>
        </w:rPr>
        <w:t>You can submit your application for maternity leave to the company HR along with your doctor’s certification of the expected date of delivery or relevant document for adoption at least 30 days</w:t>
      </w:r>
      <w:r w:rsidR="0051049D" w:rsidRPr="00297B15">
        <w:rPr>
          <w:rFonts w:ascii="Times New Roman" w:eastAsia="Bookman Old Style" w:hAnsi="Times New Roman" w:cs="Times New Roman"/>
          <w:sz w:val="28"/>
          <w:szCs w:val="28"/>
        </w:rPr>
        <w:t xml:space="preserve"> before starting your maternity leave. </w:t>
      </w:r>
      <w:r w:rsidR="0051049D" w:rsidRPr="00297B15">
        <w:rPr>
          <w:rFonts w:ascii="Times New Roman" w:eastAsia="Bookman Old Style" w:hAnsi="Times New Roman" w:cs="Times New Roman"/>
          <w:sz w:val="28"/>
          <w:szCs w:val="28"/>
        </w:rPr>
        <w:lastRenderedPageBreak/>
        <w:t xml:space="preserve">You should provide as much notice as possible to give your manager more time to plan for your absence. </w:t>
      </w:r>
    </w:p>
    <w:p w14:paraId="0000002C" w14:textId="347BEBEC" w:rsidR="001353B5" w:rsidRPr="00297B15" w:rsidRDefault="0051049D" w:rsidP="00297B15">
      <w:pPr>
        <w:pStyle w:val="ListParagraph"/>
        <w:numPr>
          <w:ilvl w:val="0"/>
          <w:numId w:val="11"/>
        </w:numPr>
        <w:spacing w:line="360" w:lineRule="auto"/>
        <w:rPr>
          <w:rFonts w:ascii="Times New Roman" w:eastAsia="Bookman Old Style" w:hAnsi="Times New Roman" w:cs="Times New Roman"/>
          <w:sz w:val="28"/>
          <w:szCs w:val="28"/>
        </w:rPr>
      </w:pPr>
      <w:r w:rsidRPr="00297B15">
        <w:rPr>
          <w:rFonts w:ascii="Times New Roman" w:eastAsia="Bookman Old Style" w:hAnsi="Times New Roman" w:cs="Times New Roman"/>
          <w:sz w:val="28"/>
          <w:szCs w:val="28"/>
        </w:rPr>
        <w:t xml:space="preserve">You should contact your manager and company HR no later than </w:t>
      </w:r>
      <w:r w:rsidR="008D39F3">
        <w:rPr>
          <w:rFonts w:ascii="Times New Roman" w:eastAsia="Bookman Old Style" w:hAnsi="Times New Roman" w:cs="Times New Roman"/>
          <w:sz w:val="28"/>
          <w:szCs w:val="28"/>
        </w:rPr>
        <w:t>five</w:t>
      </w:r>
      <w:r w:rsidRPr="00297B15">
        <w:rPr>
          <w:rFonts w:ascii="Times New Roman" w:eastAsia="Bookman Old Style" w:hAnsi="Times New Roman" w:cs="Times New Roman"/>
          <w:sz w:val="28"/>
          <w:szCs w:val="28"/>
        </w:rPr>
        <w:t xml:space="preserve"> working days prior to the scheduled end date of your leave to confirm your return to work date. If there are any changes to the scheduled date, you must notify your manager and company HR of the new return to work date as soon as possible. Additional documentation and certification may be required.</w:t>
      </w:r>
    </w:p>
    <w:p w14:paraId="00000030" w14:textId="77777777" w:rsidR="001353B5" w:rsidRPr="00297B15" w:rsidRDefault="001353B5" w:rsidP="00297B15">
      <w:pPr>
        <w:spacing w:line="360" w:lineRule="auto"/>
        <w:rPr>
          <w:rFonts w:ascii="Times New Roman" w:eastAsia="Bookman Old Style" w:hAnsi="Times New Roman" w:cs="Times New Roman"/>
          <w:sz w:val="28"/>
          <w:szCs w:val="28"/>
        </w:rPr>
      </w:pPr>
    </w:p>
    <w:p w14:paraId="00000031" w14:textId="77777777" w:rsidR="001353B5" w:rsidRPr="00297B15" w:rsidRDefault="001353B5" w:rsidP="00297B15">
      <w:pPr>
        <w:spacing w:line="360" w:lineRule="auto"/>
        <w:rPr>
          <w:rFonts w:ascii="Times New Roman" w:hAnsi="Times New Roman" w:cs="Times New Roman"/>
          <w:sz w:val="28"/>
          <w:szCs w:val="28"/>
        </w:rPr>
      </w:pPr>
    </w:p>
    <w:sectPr w:rsidR="001353B5" w:rsidRPr="00297B15" w:rsidSect="00EA4A24">
      <w:headerReference w:type="default" r:id="rId8"/>
      <w:pgSz w:w="12240" w:h="15840"/>
      <w:pgMar w:top="1440" w:right="1440" w:bottom="1440" w:left="1440" w:header="720" w:footer="720" w:gutter="0"/>
      <w:pgBorders w:offsetFrom="page">
        <w:top w:val="thinThickSmallGap" w:sz="24" w:space="24" w:color="auto"/>
        <w:left w:val="thinThickSmallGap" w:sz="24" w:space="24" w:color="auto"/>
        <w:bottom w:val="thinThickSmallGap" w:sz="24" w:space="24" w:color="auto"/>
        <w:right w:val="thinThickSmallGap" w:sz="24" w:space="24" w:color="auto"/>
      </w:pgBorders>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641FBA" w14:textId="77777777" w:rsidR="001E53BC" w:rsidRDefault="001E53BC">
      <w:pPr>
        <w:spacing w:after="0" w:line="240" w:lineRule="auto"/>
      </w:pPr>
      <w:r>
        <w:separator/>
      </w:r>
    </w:p>
  </w:endnote>
  <w:endnote w:type="continuationSeparator" w:id="0">
    <w:p w14:paraId="0D03D438" w14:textId="77777777" w:rsidR="001E53BC" w:rsidRDefault="001E53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3AE4D5" w14:textId="77777777" w:rsidR="001E53BC" w:rsidRDefault="001E53BC">
      <w:pPr>
        <w:spacing w:after="0" w:line="240" w:lineRule="auto"/>
      </w:pPr>
      <w:r>
        <w:separator/>
      </w:r>
    </w:p>
  </w:footnote>
  <w:footnote w:type="continuationSeparator" w:id="0">
    <w:p w14:paraId="5BD4C5C9" w14:textId="77777777" w:rsidR="001E53BC" w:rsidRDefault="001E53B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6C6FA4" w14:textId="445F4B2C" w:rsidR="00297B15" w:rsidRPr="00297B15" w:rsidRDefault="00EA1750" w:rsidP="00297B15">
    <w:pPr>
      <w:tabs>
        <w:tab w:val="center" w:pos="4513"/>
        <w:tab w:val="right" w:pos="9026"/>
      </w:tabs>
      <w:spacing w:after="0" w:line="240" w:lineRule="auto"/>
      <w:jc w:val="center"/>
      <w:rPr>
        <w:rFonts w:ascii="Times New Roman" w:eastAsia="Times New Roman" w:hAnsi="Times New Roman" w:cs="Times New Roman"/>
        <w:b/>
        <w:sz w:val="28"/>
        <w:lang w:val="en-IN" w:eastAsia="en-US"/>
      </w:rPr>
    </w:pPr>
    <w:r>
      <w:rPr>
        <w:rFonts w:ascii="Times New Roman" w:eastAsia="Times New Roman" w:hAnsi="Times New Roman" w:cs="Times New Roman"/>
        <w:b/>
        <w:sz w:val="28"/>
        <w:lang w:val="en-IN" w:eastAsia="en-US"/>
      </w:rPr>
      <w:t>(Name of the Organiz</w:t>
    </w:r>
    <w:r w:rsidR="00297B15" w:rsidRPr="00297B15">
      <w:rPr>
        <w:rFonts w:ascii="Times New Roman" w:eastAsia="Times New Roman" w:hAnsi="Times New Roman" w:cs="Times New Roman"/>
        <w:b/>
        <w:sz w:val="28"/>
        <w:lang w:val="en-IN" w:eastAsia="en-US"/>
      </w:rPr>
      <w:t>ation)</w:t>
    </w:r>
  </w:p>
  <w:p w14:paraId="00000032" w14:textId="77777777" w:rsidR="001353B5" w:rsidRDefault="001353B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730BDC"/>
    <w:multiLevelType w:val="hybridMultilevel"/>
    <w:tmpl w:val="FEEC551A"/>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3573498"/>
    <w:multiLevelType w:val="hybridMultilevel"/>
    <w:tmpl w:val="D54A1AF2"/>
    <w:lvl w:ilvl="0" w:tplc="40090017">
      <w:start w:val="1"/>
      <w:numFmt w:val="lowerLetter"/>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2" w15:restartNumberingAfterBreak="0">
    <w:nsid w:val="2F6A29E9"/>
    <w:multiLevelType w:val="hybridMultilevel"/>
    <w:tmpl w:val="8EC0F8AC"/>
    <w:lvl w:ilvl="0" w:tplc="40090017">
      <w:start w:val="1"/>
      <w:numFmt w:val="lowerLetter"/>
      <w:lvlText w:val="%1)"/>
      <w:lvlJc w:val="left"/>
      <w:pPr>
        <w:ind w:left="360" w:hanging="360"/>
      </w:pPr>
      <w:rPr>
        <w:b/>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3" w15:restartNumberingAfterBreak="0">
    <w:nsid w:val="38710284"/>
    <w:multiLevelType w:val="hybridMultilevel"/>
    <w:tmpl w:val="664A91AC"/>
    <w:lvl w:ilvl="0" w:tplc="1E0C2ADA">
      <w:start w:val="1"/>
      <w:numFmt w:val="decimal"/>
      <w:lvlText w:val="%1."/>
      <w:lvlJc w:val="left"/>
      <w:pPr>
        <w:ind w:left="360" w:hanging="360"/>
      </w:pPr>
      <w:rPr>
        <w:rFonts w:hint="default"/>
        <w:b/>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4" w15:restartNumberingAfterBreak="0">
    <w:nsid w:val="3BF1453D"/>
    <w:multiLevelType w:val="hybridMultilevel"/>
    <w:tmpl w:val="E6CCCBB6"/>
    <w:lvl w:ilvl="0" w:tplc="AE3847DA">
      <w:start w:val="1"/>
      <w:numFmt w:val="upperLetter"/>
      <w:lvlText w:val="%1."/>
      <w:lvlJc w:val="left"/>
      <w:pPr>
        <w:ind w:left="360" w:hanging="360"/>
      </w:pPr>
      <w:rPr>
        <w:b/>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5" w15:restartNumberingAfterBreak="0">
    <w:nsid w:val="3CA965F6"/>
    <w:multiLevelType w:val="hybridMultilevel"/>
    <w:tmpl w:val="126E7116"/>
    <w:lvl w:ilvl="0" w:tplc="1F1483D6">
      <w:start w:val="1"/>
      <w:numFmt w:val="upperLetter"/>
      <w:lvlText w:val="(%1)"/>
      <w:lvlJc w:val="left"/>
      <w:pPr>
        <w:ind w:left="765" w:hanging="405"/>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4CBF0C52"/>
    <w:multiLevelType w:val="hybridMultilevel"/>
    <w:tmpl w:val="C5DC24A6"/>
    <w:lvl w:ilvl="0" w:tplc="40090017">
      <w:start w:val="1"/>
      <w:numFmt w:val="lowerLetter"/>
      <w:lvlText w:val="%1)"/>
      <w:lvlJc w:val="left"/>
      <w:pPr>
        <w:ind w:left="360" w:hanging="360"/>
      </w:pPr>
      <w:rPr>
        <w:rFonts w:hint="default"/>
        <w:b/>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7" w15:restartNumberingAfterBreak="0">
    <w:nsid w:val="574006F2"/>
    <w:multiLevelType w:val="hybridMultilevel"/>
    <w:tmpl w:val="74FA0B54"/>
    <w:lvl w:ilvl="0" w:tplc="0802AB22">
      <w:start w:val="1"/>
      <w:numFmt w:val="lowerLetter"/>
      <w:lvlText w:val="%1)"/>
      <w:lvlJc w:val="left"/>
      <w:pPr>
        <w:ind w:left="360" w:hanging="360"/>
      </w:pPr>
      <w:rPr>
        <w:b/>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8" w15:restartNumberingAfterBreak="0">
    <w:nsid w:val="5C0507EE"/>
    <w:multiLevelType w:val="hybridMultilevel"/>
    <w:tmpl w:val="0E289184"/>
    <w:lvl w:ilvl="0" w:tplc="F40044D6">
      <w:start w:val="1"/>
      <w:numFmt w:val="lowerLetter"/>
      <w:lvlText w:val="%1)"/>
      <w:lvlJc w:val="left"/>
      <w:pPr>
        <w:ind w:left="360" w:hanging="360"/>
      </w:pPr>
      <w:rPr>
        <w:b/>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9" w15:restartNumberingAfterBreak="0">
    <w:nsid w:val="75CE20AC"/>
    <w:multiLevelType w:val="hybridMultilevel"/>
    <w:tmpl w:val="9606E962"/>
    <w:lvl w:ilvl="0" w:tplc="DE4EE502">
      <w:start w:val="1"/>
      <w:numFmt w:val="upperLetter"/>
      <w:lvlText w:val="%1."/>
      <w:lvlJc w:val="left"/>
      <w:pPr>
        <w:ind w:left="360" w:hanging="360"/>
      </w:pPr>
      <w:rPr>
        <w:b/>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0" w15:restartNumberingAfterBreak="0">
    <w:nsid w:val="78DD1BCB"/>
    <w:multiLevelType w:val="hybridMultilevel"/>
    <w:tmpl w:val="BF84AB54"/>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num w:numId="1">
    <w:abstractNumId w:val="9"/>
  </w:num>
  <w:num w:numId="2">
    <w:abstractNumId w:val="5"/>
  </w:num>
  <w:num w:numId="3">
    <w:abstractNumId w:val="1"/>
  </w:num>
  <w:num w:numId="4">
    <w:abstractNumId w:val="3"/>
  </w:num>
  <w:num w:numId="5">
    <w:abstractNumId w:val="8"/>
  </w:num>
  <w:num w:numId="6">
    <w:abstractNumId w:val="4"/>
  </w:num>
  <w:num w:numId="7">
    <w:abstractNumId w:val="2"/>
  </w:num>
  <w:num w:numId="8">
    <w:abstractNumId w:val="10"/>
  </w:num>
  <w:num w:numId="9">
    <w:abstractNumId w:val="7"/>
  </w:num>
  <w:num w:numId="10">
    <w:abstractNumId w:val="0"/>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NDM1NTIyMbMwMbWwMDBR0lEKTi0uzszPAykwqgUA9eJkliwAAAA="/>
  </w:docVars>
  <w:rsids>
    <w:rsidRoot w:val="001353B5"/>
    <w:rsid w:val="00007F8C"/>
    <w:rsid w:val="00060922"/>
    <w:rsid w:val="001353B5"/>
    <w:rsid w:val="00153E22"/>
    <w:rsid w:val="00193343"/>
    <w:rsid w:val="001A58FC"/>
    <w:rsid w:val="001E53BC"/>
    <w:rsid w:val="0026702B"/>
    <w:rsid w:val="00297B15"/>
    <w:rsid w:val="00396E21"/>
    <w:rsid w:val="003A0CD8"/>
    <w:rsid w:val="003B3CBA"/>
    <w:rsid w:val="0051049D"/>
    <w:rsid w:val="005E053A"/>
    <w:rsid w:val="00615E7F"/>
    <w:rsid w:val="008244C7"/>
    <w:rsid w:val="008D39F3"/>
    <w:rsid w:val="00990E30"/>
    <w:rsid w:val="00B1353F"/>
    <w:rsid w:val="00BE1909"/>
    <w:rsid w:val="00D12BAA"/>
    <w:rsid w:val="00E620B6"/>
    <w:rsid w:val="00EA1750"/>
    <w:rsid w:val="00EA4A24"/>
    <w:rsid w:val="00F6694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0137A"/>
  <w15:docId w15:val="{DD53016A-282D-49A0-A55E-76BEC97F6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I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3442"/>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BalloonText">
    <w:name w:val="Balloon Text"/>
    <w:basedOn w:val="Normal"/>
    <w:link w:val="BalloonTextChar"/>
    <w:uiPriority w:val="99"/>
    <w:semiHidden/>
    <w:unhideWhenUsed/>
    <w:rsid w:val="00615E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5E7F"/>
    <w:rPr>
      <w:rFonts w:ascii="Segoe UI" w:hAnsi="Segoe UI" w:cs="Segoe UI"/>
      <w:sz w:val="18"/>
      <w:szCs w:val="18"/>
    </w:rPr>
  </w:style>
  <w:style w:type="paragraph" w:styleId="ListParagraph">
    <w:name w:val="List Paragraph"/>
    <w:basedOn w:val="Normal"/>
    <w:uiPriority w:val="34"/>
    <w:qFormat/>
    <w:rsid w:val="00990E30"/>
    <w:pPr>
      <w:ind w:left="720"/>
      <w:contextualSpacing/>
    </w:pPr>
  </w:style>
  <w:style w:type="paragraph" w:styleId="Header">
    <w:name w:val="header"/>
    <w:basedOn w:val="Normal"/>
    <w:link w:val="HeaderChar"/>
    <w:uiPriority w:val="99"/>
    <w:unhideWhenUsed/>
    <w:rsid w:val="003B3C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3CBA"/>
  </w:style>
  <w:style w:type="paragraph" w:styleId="Footer">
    <w:name w:val="footer"/>
    <w:basedOn w:val="Normal"/>
    <w:link w:val="FooterChar"/>
    <w:uiPriority w:val="99"/>
    <w:unhideWhenUsed/>
    <w:rsid w:val="003B3C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3C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86489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XAsk5/z8nai3cpSHzHwgwYa7R/Q==">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</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826</Words>
  <Characters>4709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Sharp Spider</dc:creator>
  <cp:lastModifiedBy>Lenovo</cp:lastModifiedBy>
  <cp:revision>6</cp:revision>
  <dcterms:created xsi:type="dcterms:W3CDTF">2022-03-17T05:57:00Z</dcterms:created>
  <dcterms:modified xsi:type="dcterms:W3CDTF">2022-05-10T11:59:00Z</dcterms:modified>
</cp:coreProperties>
</file>