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D1D15" w:rsidRPr="00E34865" w:rsidRDefault="009D1D15" w:rsidP="0028006D">
      <w:pPr>
        <w:spacing w:line="360" w:lineRule="auto"/>
        <w:rPr>
          <w:rFonts w:ascii="Bookman Old Style" w:eastAsia="Times New Roman" w:hAnsi="Bookman Old Style" w:cs="Tahoma"/>
          <w:sz w:val="24"/>
        </w:rPr>
      </w:pPr>
    </w:p>
    <w:p w:rsidR="009D1D15" w:rsidRPr="0028006D" w:rsidRDefault="009D1D15" w:rsidP="0028006D">
      <w:pPr>
        <w:spacing w:line="360" w:lineRule="auto"/>
        <w:jc w:val="center"/>
        <w:rPr>
          <w:rFonts w:ascii="Bookman Old Style" w:eastAsia="Arial" w:hAnsi="Bookman Old Style" w:cs="Tahoma"/>
          <w:b/>
          <w:color w:val="002060"/>
          <w:sz w:val="40"/>
          <w:u w:val="single"/>
        </w:rPr>
      </w:pPr>
      <w:r w:rsidRPr="0028006D">
        <w:rPr>
          <w:rFonts w:ascii="Bookman Old Style" w:eastAsia="Arial" w:hAnsi="Bookman Old Style" w:cs="Tahoma"/>
          <w:b/>
          <w:color w:val="002060"/>
          <w:sz w:val="40"/>
          <w:u w:val="single"/>
        </w:rPr>
        <w:t>Sample Employee Code of Conduct Policy</w:t>
      </w:r>
    </w:p>
    <w:p w:rsidR="009D1D15" w:rsidRPr="00E34865" w:rsidRDefault="009D1D15" w:rsidP="0028006D">
      <w:pPr>
        <w:spacing w:line="360" w:lineRule="auto"/>
        <w:rPr>
          <w:rFonts w:ascii="Bookman Old Style" w:eastAsia="Times New Roman" w:hAnsi="Bookman Old Style" w:cs="Tahoma"/>
          <w:sz w:val="24"/>
        </w:rPr>
      </w:pPr>
    </w:p>
    <w:p w:rsidR="009D1D15" w:rsidRPr="00E34865" w:rsidRDefault="009D1D15" w:rsidP="0028006D">
      <w:pPr>
        <w:spacing w:line="360" w:lineRule="auto"/>
        <w:ind w:right="760"/>
        <w:rPr>
          <w:rFonts w:ascii="Bookman Old Style" w:eastAsia="Arial" w:hAnsi="Bookman Old Style" w:cs="Tahoma"/>
          <w:sz w:val="24"/>
        </w:rPr>
      </w:pPr>
      <w:r w:rsidRPr="00E34865">
        <w:rPr>
          <w:rFonts w:ascii="Bookman Old Style" w:eastAsia="Arial" w:hAnsi="Bookman Old Style" w:cs="Tahoma"/>
          <w:sz w:val="24"/>
        </w:rPr>
        <w:t xml:space="preserve">This </w:t>
      </w:r>
      <w:r w:rsidRPr="00E34865">
        <w:rPr>
          <w:rFonts w:ascii="Bookman Old Style" w:eastAsia="Arial" w:hAnsi="Bookman Old Style" w:cs="Tahoma"/>
          <w:b/>
          <w:sz w:val="24"/>
        </w:rPr>
        <w:t>Employee Code of Conduct Company Policy</w:t>
      </w:r>
      <w:r w:rsidRPr="00E34865">
        <w:rPr>
          <w:rFonts w:ascii="Bookman Old Style" w:eastAsia="Arial" w:hAnsi="Bookman Old Style" w:cs="Tahoma"/>
          <w:sz w:val="24"/>
        </w:rPr>
        <w:t xml:space="preserve"> template is ready to be tailored to your company’s needs and should be considered a starting point for setting up your</w:t>
      </w:r>
    </w:p>
    <w:p w:rsidR="009D1D15" w:rsidRPr="00E34865" w:rsidRDefault="009D1D15" w:rsidP="0028006D">
      <w:pPr>
        <w:spacing w:line="360" w:lineRule="auto"/>
        <w:rPr>
          <w:rFonts w:ascii="Bookman Old Style" w:eastAsia="Times New Roman" w:hAnsi="Bookman Old Style" w:cs="Tahoma"/>
          <w:sz w:val="24"/>
        </w:rPr>
      </w:pPr>
    </w:p>
    <w:p w:rsidR="009D1D15" w:rsidRPr="00E34865" w:rsidRDefault="009D1D15" w:rsidP="0028006D">
      <w:pPr>
        <w:spacing w:line="360" w:lineRule="auto"/>
        <w:rPr>
          <w:rFonts w:ascii="Bookman Old Style" w:eastAsia="Times New Roman" w:hAnsi="Bookman Old Style" w:cs="Tahoma"/>
          <w:sz w:val="24"/>
        </w:rPr>
      </w:pPr>
      <w:proofErr w:type="gramStart"/>
      <w:r w:rsidRPr="00E34865">
        <w:rPr>
          <w:rFonts w:ascii="Bookman Old Style" w:eastAsia="Arial" w:hAnsi="Bookman Old Style" w:cs="Tahoma"/>
          <w:sz w:val="24"/>
        </w:rPr>
        <w:t>employment</w:t>
      </w:r>
      <w:proofErr w:type="gramEnd"/>
      <w:r w:rsidRPr="00E34865">
        <w:rPr>
          <w:rFonts w:ascii="Bookman Old Style" w:eastAsia="Arial" w:hAnsi="Bookman Old Style" w:cs="Tahoma"/>
          <w:sz w:val="24"/>
        </w:rPr>
        <w:t xml:space="preserve"> policies. An employee code of conduct policy may also be referred to as a </w:t>
      </w:r>
      <w:r w:rsidRPr="00E34865">
        <w:rPr>
          <w:rFonts w:ascii="Bookman Old Style" w:eastAsia="Arial" w:hAnsi="Bookman Old Style" w:cs="Tahoma"/>
          <w:b/>
          <w:sz w:val="24"/>
        </w:rPr>
        <w:t>conduct in</w:t>
      </w:r>
      <w:r w:rsidRPr="00E34865">
        <w:rPr>
          <w:rFonts w:ascii="Bookman Old Style" w:eastAsia="Arial" w:hAnsi="Bookman Old Style" w:cs="Tahoma"/>
          <w:sz w:val="24"/>
        </w:rPr>
        <w:t xml:space="preserve"> </w:t>
      </w:r>
      <w:r w:rsidRPr="00E34865">
        <w:rPr>
          <w:rFonts w:ascii="Bookman Old Style" w:eastAsia="Arial" w:hAnsi="Bookman Old Style" w:cs="Tahoma"/>
          <w:b/>
          <w:sz w:val="24"/>
        </w:rPr>
        <w:t>the workplace policy</w:t>
      </w:r>
      <w:r w:rsidRPr="00E34865">
        <w:rPr>
          <w:rFonts w:ascii="Bookman Old Style" w:eastAsia="Arial" w:hAnsi="Bookman Old Style" w:cs="Tahoma"/>
          <w:sz w:val="24"/>
        </w:rPr>
        <w:t>.</w:t>
      </w:r>
    </w:p>
    <w:p w:rsidR="009D1D15" w:rsidRPr="00E34865" w:rsidRDefault="009D1D15" w:rsidP="0028006D">
      <w:pPr>
        <w:spacing w:line="360" w:lineRule="auto"/>
        <w:rPr>
          <w:rFonts w:ascii="Bookman Old Style" w:eastAsia="Times New Roman" w:hAnsi="Bookman Old Style" w:cs="Tahoma"/>
          <w:sz w:val="24"/>
        </w:rPr>
      </w:pPr>
    </w:p>
    <w:p w:rsidR="009D1D15" w:rsidRPr="00E34865" w:rsidRDefault="003C1D3C" w:rsidP="0028006D">
      <w:pPr>
        <w:numPr>
          <w:ilvl w:val="0"/>
          <w:numId w:val="2"/>
        </w:numPr>
        <w:spacing w:line="360" w:lineRule="auto"/>
        <w:ind w:left="90"/>
        <w:rPr>
          <w:rFonts w:ascii="Bookman Old Style" w:eastAsia="Arial" w:hAnsi="Bookman Old Style" w:cs="Tahoma"/>
          <w:b/>
          <w:sz w:val="32"/>
        </w:rPr>
      </w:pPr>
      <w:r w:rsidRPr="00E34865">
        <w:rPr>
          <w:rFonts w:ascii="Bookman Old Style" w:eastAsia="Arial" w:hAnsi="Bookman Old Style" w:cs="Tahoma"/>
          <w:b/>
          <w:sz w:val="32"/>
        </w:rPr>
        <w:t xml:space="preserve"> </w:t>
      </w:r>
      <w:r w:rsidR="009D1D15" w:rsidRPr="00E34865">
        <w:rPr>
          <w:rFonts w:ascii="Bookman Old Style" w:eastAsia="Arial" w:hAnsi="Bookman Old Style" w:cs="Tahoma"/>
          <w:b/>
          <w:sz w:val="32"/>
        </w:rPr>
        <w:t>Policy brief &amp; purpose</w:t>
      </w:r>
    </w:p>
    <w:p w:rsidR="009D1D15" w:rsidRPr="00E34865" w:rsidRDefault="009D1D15" w:rsidP="0028006D">
      <w:pPr>
        <w:spacing w:line="360" w:lineRule="auto"/>
        <w:rPr>
          <w:rFonts w:ascii="Bookman Old Style" w:eastAsia="Times New Roman" w:hAnsi="Bookman Old Style" w:cs="Tahoma"/>
          <w:sz w:val="24"/>
        </w:rPr>
      </w:pPr>
    </w:p>
    <w:p w:rsidR="009D1D15" w:rsidRPr="00E34865" w:rsidRDefault="009D1D15" w:rsidP="0028006D">
      <w:pPr>
        <w:spacing w:line="360" w:lineRule="auto"/>
        <w:ind w:right="1200"/>
        <w:rPr>
          <w:rFonts w:ascii="Bookman Old Style" w:eastAsia="Arial" w:hAnsi="Bookman Old Style" w:cs="Tahoma"/>
          <w:sz w:val="24"/>
          <w:szCs w:val="24"/>
        </w:rPr>
      </w:pPr>
      <w:r w:rsidRPr="00E34865">
        <w:rPr>
          <w:rFonts w:ascii="Bookman Old Style" w:eastAsia="Arial" w:hAnsi="Bookman Old Style" w:cs="Tahoma"/>
          <w:sz w:val="24"/>
          <w:szCs w:val="24"/>
        </w:rPr>
        <w:t xml:space="preserve">Our </w:t>
      </w:r>
      <w:r w:rsidRPr="00E34865">
        <w:rPr>
          <w:rFonts w:ascii="Bookman Old Style" w:eastAsia="Arial" w:hAnsi="Bookman Old Style" w:cs="Tahoma"/>
          <w:b/>
          <w:sz w:val="24"/>
          <w:szCs w:val="24"/>
        </w:rPr>
        <w:t>Employee Code of Conduct company policy</w:t>
      </w:r>
      <w:r w:rsidRPr="00E34865">
        <w:rPr>
          <w:rFonts w:ascii="Bookman Old Style" w:eastAsia="Arial" w:hAnsi="Bookman Old Style" w:cs="Tahoma"/>
          <w:sz w:val="24"/>
          <w:szCs w:val="24"/>
        </w:rPr>
        <w:t xml:space="preserve"> outlines our expectations regarding employees’ behavior towards their colleagues, supervisors and overall organization.</w:t>
      </w:r>
    </w:p>
    <w:p w:rsidR="009D1D15" w:rsidRPr="00E34865" w:rsidRDefault="009D1D15" w:rsidP="0028006D">
      <w:pPr>
        <w:spacing w:line="360" w:lineRule="auto"/>
        <w:rPr>
          <w:rFonts w:ascii="Bookman Old Style" w:eastAsia="Times New Roman" w:hAnsi="Bookman Old Style" w:cs="Tahoma"/>
          <w:sz w:val="24"/>
          <w:szCs w:val="24"/>
        </w:rPr>
      </w:pPr>
    </w:p>
    <w:p w:rsidR="009D1D15" w:rsidRPr="00E34865" w:rsidRDefault="009D1D15" w:rsidP="0028006D">
      <w:pPr>
        <w:spacing w:line="360" w:lineRule="auto"/>
        <w:ind w:right="560"/>
        <w:rPr>
          <w:rFonts w:ascii="Bookman Old Style" w:eastAsia="Arial" w:hAnsi="Bookman Old Style" w:cs="Tahoma"/>
          <w:sz w:val="24"/>
          <w:szCs w:val="24"/>
        </w:rPr>
      </w:pPr>
      <w:r w:rsidRPr="00E34865">
        <w:rPr>
          <w:rFonts w:ascii="Bookman Old Style" w:eastAsia="Arial" w:hAnsi="Bookman Old Style" w:cs="Tahoma"/>
          <w:sz w:val="24"/>
          <w:szCs w:val="24"/>
        </w:rPr>
        <w:t>We promote freedom of expression and open communication. But we expect all employees to follow our code of conduct. They should avoid offending, participating in serious disputes and disrupting our workplace. We also expect them to foster a well-organized, respectful and collaborative environment.</w:t>
      </w:r>
    </w:p>
    <w:p w:rsidR="009D1D15" w:rsidRPr="00E34865" w:rsidRDefault="009D1D15" w:rsidP="0028006D">
      <w:pPr>
        <w:spacing w:line="360" w:lineRule="auto"/>
        <w:rPr>
          <w:rFonts w:ascii="Bookman Old Style" w:eastAsia="Times New Roman" w:hAnsi="Bookman Old Style" w:cs="Tahoma"/>
          <w:sz w:val="24"/>
        </w:rPr>
      </w:pPr>
    </w:p>
    <w:p w:rsidR="009D1D15" w:rsidRPr="0028006D" w:rsidRDefault="003C1D3C" w:rsidP="0028006D">
      <w:pPr>
        <w:numPr>
          <w:ilvl w:val="0"/>
          <w:numId w:val="2"/>
        </w:numPr>
        <w:tabs>
          <w:tab w:val="left" w:pos="-90"/>
        </w:tabs>
        <w:spacing w:line="360" w:lineRule="auto"/>
        <w:ind w:left="90"/>
        <w:rPr>
          <w:rFonts w:ascii="Bookman Old Style" w:eastAsia="Arial" w:hAnsi="Bookman Old Style" w:cs="Tahoma"/>
          <w:b/>
          <w:sz w:val="32"/>
        </w:rPr>
      </w:pPr>
      <w:r w:rsidRPr="00E34865">
        <w:rPr>
          <w:rFonts w:ascii="Bookman Old Style" w:eastAsia="Arial" w:hAnsi="Bookman Old Style" w:cs="Tahoma"/>
          <w:b/>
          <w:sz w:val="32"/>
        </w:rPr>
        <w:t xml:space="preserve"> </w:t>
      </w:r>
      <w:r w:rsidR="009D1D15" w:rsidRPr="00E34865">
        <w:rPr>
          <w:rFonts w:ascii="Bookman Old Style" w:eastAsia="Arial" w:hAnsi="Bookman Old Style" w:cs="Tahoma"/>
          <w:b/>
          <w:sz w:val="32"/>
        </w:rPr>
        <w:t>Scope</w:t>
      </w:r>
    </w:p>
    <w:p w:rsidR="009D1D15" w:rsidRPr="00E34865" w:rsidRDefault="009D1D15" w:rsidP="0028006D">
      <w:pPr>
        <w:spacing w:line="360" w:lineRule="auto"/>
        <w:rPr>
          <w:rFonts w:ascii="Bookman Old Style" w:eastAsia="Arial" w:hAnsi="Bookman Old Style" w:cs="Tahoma"/>
          <w:sz w:val="24"/>
        </w:rPr>
      </w:pPr>
      <w:r w:rsidRPr="00E34865">
        <w:rPr>
          <w:rFonts w:ascii="Bookman Old Style" w:eastAsia="Arial" w:hAnsi="Bookman Old Style" w:cs="Tahoma"/>
          <w:sz w:val="24"/>
          <w:szCs w:val="24"/>
        </w:rPr>
        <w:t>This policy applies to all our employees regardless of employment agreement or rank.</w:t>
      </w:r>
    </w:p>
    <w:p w:rsidR="009D1D15" w:rsidRDefault="009D1D15" w:rsidP="0028006D">
      <w:pPr>
        <w:spacing w:line="360" w:lineRule="auto"/>
        <w:rPr>
          <w:rFonts w:ascii="Bookman Old Style" w:eastAsia="Times New Roman" w:hAnsi="Bookman Old Style" w:cs="Tahoma"/>
          <w:sz w:val="24"/>
        </w:rPr>
      </w:pPr>
    </w:p>
    <w:p w:rsidR="0028006D" w:rsidRDefault="0028006D" w:rsidP="0028006D">
      <w:pPr>
        <w:spacing w:line="360" w:lineRule="auto"/>
        <w:rPr>
          <w:rFonts w:ascii="Bookman Old Style" w:eastAsia="Times New Roman" w:hAnsi="Bookman Old Style" w:cs="Tahoma"/>
          <w:sz w:val="24"/>
        </w:rPr>
      </w:pPr>
    </w:p>
    <w:p w:rsidR="0028006D" w:rsidRDefault="0028006D" w:rsidP="0028006D">
      <w:pPr>
        <w:spacing w:line="360" w:lineRule="auto"/>
        <w:rPr>
          <w:rFonts w:ascii="Bookman Old Style" w:eastAsia="Times New Roman" w:hAnsi="Bookman Old Style" w:cs="Tahoma"/>
          <w:sz w:val="24"/>
        </w:rPr>
      </w:pPr>
    </w:p>
    <w:p w:rsidR="0028006D" w:rsidRDefault="0028006D" w:rsidP="0028006D">
      <w:pPr>
        <w:spacing w:line="360" w:lineRule="auto"/>
        <w:rPr>
          <w:rFonts w:ascii="Bookman Old Style" w:eastAsia="Times New Roman" w:hAnsi="Bookman Old Style" w:cs="Tahoma"/>
          <w:sz w:val="24"/>
        </w:rPr>
      </w:pPr>
    </w:p>
    <w:p w:rsidR="0028006D" w:rsidRDefault="0028006D" w:rsidP="0028006D">
      <w:pPr>
        <w:spacing w:line="360" w:lineRule="auto"/>
        <w:rPr>
          <w:rFonts w:ascii="Bookman Old Style" w:eastAsia="Times New Roman" w:hAnsi="Bookman Old Style" w:cs="Tahoma"/>
          <w:sz w:val="24"/>
        </w:rPr>
      </w:pPr>
    </w:p>
    <w:p w:rsidR="0028006D" w:rsidRDefault="0028006D" w:rsidP="0028006D">
      <w:pPr>
        <w:spacing w:line="360" w:lineRule="auto"/>
        <w:rPr>
          <w:rFonts w:ascii="Bookman Old Style" w:eastAsia="Times New Roman" w:hAnsi="Bookman Old Style" w:cs="Tahoma"/>
          <w:sz w:val="24"/>
        </w:rPr>
      </w:pPr>
    </w:p>
    <w:p w:rsidR="0028006D" w:rsidRDefault="0028006D" w:rsidP="0028006D">
      <w:pPr>
        <w:spacing w:line="360" w:lineRule="auto"/>
        <w:rPr>
          <w:rFonts w:ascii="Bookman Old Style" w:eastAsia="Times New Roman" w:hAnsi="Bookman Old Style" w:cs="Tahoma"/>
          <w:sz w:val="24"/>
        </w:rPr>
      </w:pPr>
    </w:p>
    <w:p w:rsidR="0028006D" w:rsidRDefault="0028006D" w:rsidP="0028006D">
      <w:pPr>
        <w:spacing w:line="360" w:lineRule="auto"/>
        <w:rPr>
          <w:rFonts w:ascii="Bookman Old Style" w:eastAsia="Times New Roman" w:hAnsi="Bookman Old Style" w:cs="Tahoma"/>
          <w:sz w:val="24"/>
        </w:rPr>
      </w:pPr>
    </w:p>
    <w:p w:rsidR="0028006D" w:rsidRPr="00E34865" w:rsidRDefault="0028006D" w:rsidP="0028006D">
      <w:pPr>
        <w:spacing w:line="360" w:lineRule="auto"/>
        <w:rPr>
          <w:rFonts w:ascii="Bookman Old Style" w:eastAsia="Times New Roman" w:hAnsi="Bookman Old Style" w:cs="Tahoma"/>
          <w:sz w:val="24"/>
        </w:rPr>
      </w:pPr>
    </w:p>
    <w:p w:rsidR="009D1D15" w:rsidRPr="00E34865" w:rsidRDefault="009D1D15" w:rsidP="0028006D">
      <w:pPr>
        <w:numPr>
          <w:ilvl w:val="0"/>
          <w:numId w:val="2"/>
        </w:numPr>
        <w:spacing w:line="360" w:lineRule="auto"/>
        <w:ind w:left="180" w:hanging="450"/>
        <w:rPr>
          <w:rFonts w:ascii="Bookman Old Style" w:eastAsia="Arial" w:hAnsi="Bookman Old Style" w:cs="Tahoma"/>
          <w:b/>
          <w:sz w:val="32"/>
        </w:rPr>
      </w:pPr>
      <w:r w:rsidRPr="00E34865">
        <w:rPr>
          <w:rFonts w:ascii="Bookman Old Style" w:eastAsia="Arial" w:hAnsi="Bookman Old Style" w:cs="Tahoma"/>
          <w:b/>
          <w:sz w:val="32"/>
        </w:rPr>
        <w:lastRenderedPageBreak/>
        <w:t>Policy elements</w:t>
      </w:r>
    </w:p>
    <w:p w:rsidR="009D1D15" w:rsidRPr="00E34865" w:rsidRDefault="009D1D15" w:rsidP="0028006D">
      <w:pPr>
        <w:spacing w:line="360" w:lineRule="auto"/>
        <w:rPr>
          <w:rFonts w:ascii="Bookman Old Style" w:eastAsia="Times New Roman" w:hAnsi="Bookman Old Style" w:cs="Tahoma"/>
          <w:sz w:val="24"/>
        </w:rPr>
      </w:pPr>
    </w:p>
    <w:p w:rsidR="009D1D15" w:rsidRPr="00E34865" w:rsidRDefault="009D1D15" w:rsidP="0028006D">
      <w:pPr>
        <w:numPr>
          <w:ilvl w:val="0"/>
          <w:numId w:val="2"/>
        </w:numPr>
        <w:tabs>
          <w:tab w:val="left" w:pos="180"/>
        </w:tabs>
        <w:spacing w:line="360" w:lineRule="auto"/>
        <w:ind w:left="360" w:hanging="540"/>
        <w:rPr>
          <w:rFonts w:ascii="Bookman Old Style" w:eastAsia="Arial" w:hAnsi="Bookman Old Style" w:cs="Tahoma"/>
          <w:b/>
          <w:sz w:val="32"/>
          <w:szCs w:val="32"/>
        </w:rPr>
      </w:pPr>
      <w:r w:rsidRPr="00E34865">
        <w:rPr>
          <w:rFonts w:ascii="Bookman Old Style" w:eastAsia="Arial" w:hAnsi="Bookman Old Style" w:cs="Tahoma"/>
          <w:b/>
          <w:sz w:val="32"/>
          <w:szCs w:val="32"/>
        </w:rPr>
        <w:t>What are the components of an Employee Code of Conduct Policy?</w:t>
      </w:r>
    </w:p>
    <w:p w:rsidR="009D1D15" w:rsidRPr="00E34865" w:rsidRDefault="009D1D15" w:rsidP="0028006D">
      <w:pPr>
        <w:spacing w:line="360" w:lineRule="auto"/>
        <w:rPr>
          <w:rFonts w:ascii="Bookman Old Style" w:eastAsia="Times New Roman" w:hAnsi="Bookman Old Style" w:cs="Tahoma"/>
          <w:sz w:val="24"/>
        </w:rPr>
      </w:pPr>
    </w:p>
    <w:p w:rsidR="009D1D15" w:rsidRPr="00E34865" w:rsidRDefault="009D1D15" w:rsidP="0028006D">
      <w:pPr>
        <w:spacing w:line="360" w:lineRule="auto"/>
        <w:ind w:right="340"/>
        <w:rPr>
          <w:rFonts w:ascii="Bookman Old Style" w:eastAsia="Arial" w:hAnsi="Bookman Old Style" w:cs="Tahoma"/>
          <w:sz w:val="24"/>
        </w:rPr>
      </w:pPr>
      <w:r w:rsidRPr="00E34865">
        <w:rPr>
          <w:rFonts w:ascii="Bookman Old Style" w:eastAsia="Arial" w:hAnsi="Bookman Old Style" w:cs="Tahoma"/>
          <w:sz w:val="24"/>
        </w:rPr>
        <w:t>Company employees are bound by their contract to follow our Employee Code of Conduct while performing their duties. We outline the components of our Code of Conduct below:</w:t>
      </w:r>
    </w:p>
    <w:p w:rsidR="009D1D15" w:rsidRPr="00E34865" w:rsidRDefault="009D1D15" w:rsidP="0028006D">
      <w:pPr>
        <w:spacing w:line="360" w:lineRule="auto"/>
        <w:rPr>
          <w:rFonts w:ascii="Bookman Old Style" w:eastAsia="Times New Roman" w:hAnsi="Bookman Old Style" w:cs="Tahoma"/>
          <w:sz w:val="24"/>
        </w:rPr>
      </w:pPr>
    </w:p>
    <w:p w:rsidR="009D1D15" w:rsidRPr="00E34865" w:rsidRDefault="009D1D15" w:rsidP="0028006D">
      <w:pPr>
        <w:numPr>
          <w:ilvl w:val="0"/>
          <w:numId w:val="2"/>
        </w:numPr>
        <w:tabs>
          <w:tab w:val="left" w:pos="180"/>
        </w:tabs>
        <w:spacing w:line="360" w:lineRule="auto"/>
        <w:ind w:left="360" w:hanging="540"/>
        <w:rPr>
          <w:rFonts w:ascii="Bookman Old Style" w:eastAsia="Arial" w:hAnsi="Bookman Old Style" w:cs="Tahoma"/>
          <w:b/>
          <w:sz w:val="32"/>
          <w:szCs w:val="32"/>
        </w:rPr>
      </w:pPr>
      <w:r w:rsidRPr="00E34865">
        <w:rPr>
          <w:rFonts w:ascii="Bookman Old Style" w:eastAsia="Arial" w:hAnsi="Bookman Old Style" w:cs="Tahoma"/>
          <w:b/>
          <w:sz w:val="32"/>
          <w:szCs w:val="32"/>
        </w:rPr>
        <w:t>Compliance with law</w:t>
      </w:r>
    </w:p>
    <w:p w:rsidR="009D1D15" w:rsidRPr="00E34865" w:rsidRDefault="009D1D15" w:rsidP="0028006D">
      <w:pPr>
        <w:spacing w:line="360" w:lineRule="auto"/>
        <w:rPr>
          <w:rFonts w:ascii="Bookman Old Style" w:eastAsia="Times New Roman" w:hAnsi="Bookman Old Style" w:cs="Tahoma"/>
          <w:sz w:val="24"/>
        </w:rPr>
      </w:pPr>
    </w:p>
    <w:p w:rsidR="009D1D15" w:rsidRPr="00E34865" w:rsidRDefault="009D1D15" w:rsidP="0028006D">
      <w:pPr>
        <w:spacing w:line="360" w:lineRule="auto"/>
        <w:rPr>
          <w:rFonts w:ascii="Bookman Old Style" w:eastAsia="Arial" w:hAnsi="Bookman Old Style" w:cs="Tahoma"/>
          <w:sz w:val="24"/>
        </w:rPr>
      </w:pPr>
      <w:r w:rsidRPr="00E34865">
        <w:rPr>
          <w:rFonts w:ascii="Bookman Old Style" w:eastAsia="Arial" w:hAnsi="Bookman Old Style" w:cs="Tahoma"/>
          <w:sz w:val="24"/>
        </w:rPr>
        <w:t>All employees must protect our company’s legality. They should comply with all environmental, safety and fair dealing laws. We expect employees to be ethical and responsible when dealing with our company’s finances, products, partnerships and public image.</w:t>
      </w:r>
    </w:p>
    <w:p w:rsidR="009D1D15" w:rsidRPr="00E34865" w:rsidRDefault="009D1D15" w:rsidP="0028006D">
      <w:pPr>
        <w:spacing w:line="360" w:lineRule="auto"/>
        <w:rPr>
          <w:rFonts w:ascii="Bookman Old Style" w:eastAsia="Times New Roman" w:hAnsi="Bookman Old Style" w:cs="Tahoma"/>
          <w:sz w:val="24"/>
        </w:rPr>
      </w:pPr>
    </w:p>
    <w:p w:rsidR="003C1D3C" w:rsidRPr="00E34865" w:rsidRDefault="003C1D3C" w:rsidP="0028006D">
      <w:pPr>
        <w:spacing w:line="360" w:lineRule="auto"/>
        <w:rPr>
          <w:rFonts w:ascii="Bookman Old Style" w:eastAsia="Times New Roman" w:hAnsi="Bookman Old Style" w:cs="Tahoma"/>
          <w:sz w:val="24"/>
        </w:rPr>
      </w:pPr>
    </w:p>
    <w:p w:rsidR="009D1D15" w:rsidRPr="00E34865" w:rsidRDefault="009D1D15" w:rsidP="0028006D">
      <w:pPr>
        <w:numPr>
          <w:ilvl w:val="0"/>
          <w:numId w:val="2"/>
        </w:numPr>
        <w:tabs>
          <w:tab w:val="left" w:pos="180"/>
        </w:tabs>
        <w:spacing w:line="360" w:lineRule="auto"/>
        <w:ind w:hanging="900"/>
        <w:rPr>
          <w:rFonts w:ascii="Bookman Old Style" w:eastAsia="Arial" w:hAnsi="Bookman Old Style" w:cs="Tahoma"/>
          <w:b/>
          <w:sz w:val="24"/>
        </w:rPr>
      </w:pPr>
      <w:r w:rsidRPr="00E34865">
        <w:rPr>
          <w:rFonts w:ascii="Bookman Old Style" w:eastAsia="Arial" w:hAnsi="Bookman Old Style" w:cs="Tahoma"/>
          <w:b/>
          <w:sz w:val="32"/>
          <w:szCs w:val="32"/>
        </w:rPr>
        <w:t>Respect in the workplace</w:t>
      </w:r>
    </w:p>
    <w:p w:rsidR="009D1D15" w:rsidRPr="00E34865" w:rsidRDefault="009D1D15" w:rsidP="0028006D">
      <w:pPr>
        <w:spacing w:line="360" w:lineRule="auto"/>
        <w:rPr>
          <w:rFonts w:ascii="Bookman Old Style" w:eastAsia="Times New Roman" w:hAnsi="Bookman Old Style" w:cs="Tahoma"/>
          <w:sz w:val="24"/>
        </w:rPr>
      </w:pPr>
    </w:p>
    <w:p w:rsidR="009D1D15" w:rsidRPr="00E34865" w:rsidRDefault="009D1D15" w:rsidP="0028006D">
      <w:pPr>
        <w:spacing w:line="360" w:lineRule="auto"/>
        <w:ind w:right="680"/>
        <w:rPr>
          <w:rFonts w:ascii="Bookman Old Style" w:eastAsia="Arial" w:hAnsi="Bookman Old Style" w:cs="Tahoma"/>
          <w:sz w:val="24"/>
        </w:rPr>
      </w:pPr>
      <w:r w:rsidRPr="00E34865">
        <w:rPr>
          <w:rFonts w:ascii="Bookman Old Style" w:eastAsia="Arial" w:hAnsi="Bookman Old Style" w:cs="Tahoma"/>
          <w:sz w:val="24"/>
        </w:rPr>
        <w:t xml:space="preserve">All employees should respect their colleagues. We won’t allow any kind of discriminatory behavior, </w:t>
      </w:r>
      <w:hyperlink r:id="rId5" w:history="1">
        <w:r w:rsidRPr="00E34865">
          <w:rPr>
            <w:rFonts w:ascii="Bookman Old Style" w:eastAsia="Arial" w:hAnsi="Bookman Old Style" w:cs="Tahoma"/>
            <w:sz w:val="24"/>
          </w:rPr>
          <w:t xml:space="preserve">harassment </w:t>
        </w:r>
      </w:hyperlink>
      <w:r w:rsidRPr="00E34865">
        <w:rPr>
          <w:rFonts w:ascii="Bookman Old Style" w:eastAsia="Arial" w:hAnsi="Bookman Old Style" w:cs="Tahoma"/>
          <w:sz w:val="24"/>
        </w:rPr>
        <w:t>or victimization. Employees should conform with our equal opportunity</w:t>
      </w:r>
      <w:r w:rsidR="003C1D3C" w:rsidRPr="00E34865">
        <w:rPr>
          <w:rFonts w:ascii="Bookman Old Style" w:eastAsia="Arial" w:hAnsi="Bookman Old Style" w:cs="Tahoma"/>
          <w:sz w:val="24"/>
        </w:rPr>
        <w:t xml:space="preserve"> </w:t>
      </w:r>
      <w:r w:rsidRPr="00E34865">
        <w:rPr>
          <w:rFonts w:ascii="Bookman Old Style" w:eastAsia="Arial" w:hAnsi="Bookman Old Style" w:cs="Tahoma"/>
          <w:sz w:val="24"/>
        </w:rPr>
        <w:t>policy in all aspects of their work, from recruitment and performance evaluation to interpersonal relations.</w:t>
      </w:r>
    </w:p>
    <w:p w:rsidR="009D1D15" w:rsidRPr="00E34865" w:rsidRDefault="009D1D15" w:rsidP="0028006D">
      <w:pPr>
        <w:spacing w:line="360" w:lineRule="auto"/>
        <w:rPr>
          <w:rFonts w:ascii="Bookman Old Style" w:eastAsia="Times New Roman" w:hAnsi="Bookman Old Style" w:cs="Tahoma"/>
        </w:rPr>
      </w:pPr>
    </w:p>
    <w:p w:rsidR="009D1D15" w:rsidRPr="00E34865" w:rsidRDefault="009D1D15" w:rsidP="0028006D">
      <w:pPr>
        <w:numPr>
          <w:ilvl w:val="0"/>
          <w:numId w:val="2"/>
        </w:numPr>
        <w:tabs>
          <w:tab w:val="left" w:pos="180"/>
        </w:tabs>
        <w:spacing w:line="360" w:lineRule="auto"/>
        <w:ind w:left="360" w:hanging="540"/>
        <w:rPr>
          <w:rFonts w:ascii="Bookman Old Style" w:eastAsia="Arial" w:hAnsi="Bookman Old Style" w:cs="Tahoma"/>
          <w:b/>
          <w:sz w:val="32"/>
          <w:szCs w:val="32"/>
        </w:rPr>
      </w:pPr>
      <w:r w:rsidRPr="00E34865">
        <w:rPr>
          <w:rFonts w:ascii="Bookman Old Style" w:eastAsia="Arial" w:hAnsi="Bookman Old Style" w:cs="Tahoma"/>
          <w:b/>
          <w:sz w:val="32"/>
          <w:szCs w:val="32"/>
        </w:rPr>
        <w:t>Protection of Company Property</w:t>
      </w:r>
    </w:p>
    <w:p w:rsidR="009D1D15" w:rsidRPr="00E34865" w:rsidRDefault="009D1D15" w:rsidP="0028006D">
      <w:pPr>
        <w:spacing w:line="360" w:lineRule="auto"/>
        <w:rPr>
          <w:rFonts w:ascii="Bookman Old Style" w:eastAsia="Times New Roman" w:hAnsi="Bookman Old Style" w:cs="Tahoma"/>
        </w:rPr>
      </w:pPr>
    </w:p>
    <w:p w:rsidR="009D1D15" w:rsidRPr="00E34865" w:rsidRDefault="009D1D15" w:rsidP="0028006D">
      <w:pPr>
        <w:spacing w:line="360" w:lineRule="auto"/>
        <w:ind w:right="400"/>
        <w:rPr>
          <w:rFonts w:ascii="Bookman Old Style" w:eastAsia="Arial" w:hAnsi="Bookman Old Style" w:cs="Tahoma"/>
          <w:sz w:val="24"/>
        </w:rPr>
      </w:pPr>
      <w:r w:rsidRPr="00E34865">
        <w:rPr>
          <w:rFonts w:ascii="Bookman Old Style" w:eastAsia="Arial" w:hAnsi="Bookman Old Style" w:cs="Tahoma"/>
          <w:sz w:val="24"/>
        </w:rPr>
        <w:t>All employees should treat our company’s property, whether material or intangible, with respect and care.</w:t>
      </w:r>
    </w:p>
    <w:p w:rsidR="009D1D15" w:rsidRPr="00E34865" w:rsidRDefault="009D1D15" w:rsidP="0028006D">
      <w:pPr>
        <w:spacing w:line="360" w:lineRule="auto"/>
        <w:rPr>
          <w:rFonts w:ascii="Bookman Old Style" w:eastAsia="Times New Roman" w:hAnsi="Bookman Old Style" w:cs="Tahoma"/>
        </w:rPr>
      </w:pPr>
    </w:p>
    <w:p w:rsidR="009D1D15" w:rsidRPr="0028006D" w:rsidRDefault="009D1D15" w:rsidP="0028006D">
      <w:pPr>
        <w:numPr>
          <w:ilvl w:val="0"/>
          <w:numId w:val="4"/>
        </w:numPr>
        <w:spacing w:line="360" w:lineRule="auto"/>
        <w:ind w:left="450"/>
        <w:rPr>
          <w:rFonts w:ascii="Bookman Old Style" w:eastAsia="Arial" w:hAnsi="Bookman Old Style" w:cs="Tahoma"/>
          <w:b/>
          <w:sz w:val="24"/>
        </w:rPr>
      </w:pPr>
      <w:r w:rsidRPr="00E34865">
        <w:rPr>
          <w:rFonts w:ascii="Bookman Old Style" w:eastAsia="Arial" w:hAnsi="Bookman Old Style" w:cs="Tahoma"/>
          <w:b/>
          <w:sz w:val="24"/>
        </w:rPr>
        <w:t>Employees</w:t>
      </w:r>
    </w:p>
    <w:p w:rsidR="009D1D15" w:rsidRPr="00E34865" w:rsidRDefault="009D1D15" w:rsidP="0028006D">
      <w:pPr>
        <w:numPr>
          <w:ilvl w:val="0"/>
          <w:numId w:val="3"/>
        </w:numPr>
        <w:spacing w:line="360" w:lineRule="auto"/>
        <w:rPr>
          <w:rFonts w:ascii="Bookman Old Style" w:eastAsia="Arial" w:hAnsi="Bookman Old Style" w:cs="Tahoma"/>
          <w:sz w:val="24"/>
        </w:rPr>
      </w:pPr>
      <w:r w:rsidRPr="00E34865">
        <w:rPr>
          <w:rFonts w:ascii="Bookman Old Style" w:eastAsia="Arial" w:hAnsi="Bookman Old Style" w:cs="Tahoma"/>
          <w:sz w:val="24"/>
        </w:rPr>
        <w:t xml:space="preserve">Shouldn’t misuse </w:t>
      </w:r>
      <w:r w:rsidRPr="00E34865">
        <w:rPr>
          <w:rFonts w:ascii="Bookman Old Style" w:eastAsia="Arial" w:hAnsi="Bookman Old Style" w:cs="Tahoma"/>
          <w:b/>
          <w:sz w:val="24"/>
        </w:rPr>
        <w:t>company equipment</w:t>
      </w:r>
      <w:r w:rsidRPr="00E34865">
        <w:rPr>
          <w:rFonts w:ascii="Bookman Old Style" w:eastAsia="Arial" w:hAnsi="Bookman Old Style" w:cs="Tahoma"/>
          <w:sz w:val="24"/>
        </w:rPr>
        <w:t xml:space="preserve"> or use it frivolously.</w:t>
      </w:r>
    </w:p>
    <w:p w:rsidR="009D1D15" w:rsidRPr="00E34865" w:rsidRDefault="009D1D15" w:rsidP="0028006D">
      <w:pPr>
        <w:spacing w:line="360" w:lineRule="auto"/>
        <w:rPr>
          <w:rFonts w:ascii="Bookman Old Style" w:eastAsia="Times New Roman" w:hAnsi="Bookman Old Style" w:cs="Tahoma"/>
        </w:rPr>
      </w:pPr>
    </w:p>
    <w:p w:rsidR="009D1D15" w:rsidRPr="00E34865" w:rsidRDefault="009D1D15" w:rsidP="0028006D">
      <w:pPr>
        <w:numPr>
          <w:ilvl w:val="0"/>
          <w:numId w:val="3"/>
        </w:numPr>
        <w:spacing w:line="360" w:lineRule="auto"/>
        <w:jc w:val="both"/>
        <w:rPr>
          <w:rFonts w:ascii="Bookman Old Style" w:eastAsia="Arial" w:hAnsi="Bookman Old Style" w:cs="Tahoma"/>
          <w:sz w:val="24"/>
        </w:rPr>
      </w:pPr>
      <w:r w:rsidRPr="00E34865">
        <w:rPr>
          <w:rFonts w:ascii="Bookman Old Style" w:eastAsia="Arial" w:hAnsi="Bookman Old Style" w:cs="Tahoma"/>
          <w:sz w:val="24"/>
        </w:rPr>
        <w:lastRenderedPageBreak/>
        <w:t xml:space="preserve">Should respect all kinds of </w:t>
      </w:r>
      <w:r w:rsidRPr="00E34865">
        <w:rPr>
          <w:rFonts w:ascii="Bookman Old Style" w:eastAsia="Arial" w:hAnsi="Bookman Old Style" w:cs="Tahoma"/>
          <w:b/>
          <w:sz w:val="24"/>
        </w:rPr>
        <w:t>incorporeal property</w:t>
      </w:r>
      <w:r w:rsidRPr="00E34865">
        <w:rPr>
          <w:rFonts w:ascii="Bookman Old Style" w:eastAsia="Arial" w:hAnsi="Bookman Old Style" w:cs="Tahoma"/>
          <w:sz w:val="24"/>
        </w:rPr>
        <w:t>. This includes trademarks, copyright and other property (information, reports etc.) Employees should use them only to complete their job duties.</w:t>
      </w:r>
    </w:p>
    <w:p w:rsidR="009D1D15" w:rsidRPr="00E34865" w:rsidRDefault="009D1D15" w:rsidP="0028006D">
      <w:pPr>
        <w:spacing w:line="360" w:lineRule="auto"/>
        <w:rPr>
          <w:rFonts w:ascii="Bookman Old Style" w:eastAsia="Times New Roman" w:hAnsi="Bookman Old Style" w:cs="Tahoma"/>
        </w:rPr>
      </w:pPr>
    </w:p>
    <w:p w:rsidR="009D1D15" w:rsidRDefault="009D1D15" w:rsidP="007417A2">
      <w:pPr>
        <w:spacing w:line="360" w:lineRule="auto"/>
        <w:ind w:right="60"/>
        <w:rPr>
          <w:rFonts w:ascii="Bookman Old Style" w:eastAsia="Arial" w:hAnsi="Bookman Old Style" w:cs="Tahoma"/>
          <w:sz w:val="24"/>
        </w:rPr>
      </w:pPr>
      <w:r w:rsidRPr="00E34865">
        <w:rPr>
          <w:rFonts w:ascii="Bookman Old Style" w:eastAsia="Arial" w:hAnsi="Bookman Old Style" w:cs="Tahoma"/>
          <w:sz w:val="24"/>
        </w:rPr>
        <w:t>Employees should protect company facilities and other material property (e.g. company cars) from damage a</w:t>
      </w:r>
      <w:r w:rsidR="007417A2">
        <w:rPr>
          <w:rFonts w:ascii="Bookman Old Style" w:eastAsia="Arial" w:hAnsi="Bookman Old Style" w:cs="Tahoma"/>
          <w:sz w:val="24"/>
        </w:rPr>
        <w:t>nd vandalism, whenever possible</w:t>
      </w:r>
    </w:p>
    <w:p w:rsidR="007417A2" w:rsidRDefault="007417A2" w:rsidP="007417A2">
      <w:pPr>
        <w:spacing w:line="360" w:lineRule="auto"/>
        <w:ind w:right="60"/>
        <w:rPr>
          <w:rFonts w:ascii="Bookman Old Style" w:eastAsia="Arial" w:hAnsi="Bookman Old Style" w:cs="Tahoma"/>
          <w:sz w:val="24"/>
        </w:rPr>
      </w:pPr>
    </w:p>
    <w:p w:rsidR="007417A2" w:rsidRDefault="007417A2" w:rsidP="007417A2">
      <w:pPr>
        <w:spacing w:line="360" w:lineRule="auto"/>
        <w:ind w:right="60"/>
        <w:rPr>
          <w:rFonts w:ascii="Bookman Old Style" w:eastAsia="Arial" w:hAnsi="Bookman Old Style" w:cs="Tahoma"/>
          <w:sz w:val="24"/>
        </w:rPr>
      </w:pPr>
    </w:p>
    <w:p w:rsidR="007417A2" w:rsidRDefault="007417A2" w:rsidP="007417A2">
      <w:pPr>
        <w:spacing w:line="360" w:lineRule="auto"/>
        <w:ind w:right="60"/>
        <w:rPr>
          <w:rFonts w:ascii="Bookman Old Style" w:eastAsia="Arial" w:hAnsi="Bookman Old Style" w:cs="Tahoma"/>
          <w:sz w:val="24"/>
        </w:rPr>
      </w:pPr>
    </w:p>
    <w:p w:rsidR="007417A2" w:rsidRPr="007417A2" w:rsidRDefault="007417A2" w:rsidP="007417A2">
      <w:pPr>
        <w:spacing w:line="360" w:lineRule="auto"/>
        <w:ind w:right="60"/>
        <w:jc w:val="center"/>
        <w:rPr>
          <w:rFonts w:ascii="Bookman Old Style" w:eastAsia="Arial" w:hAnsi="Bookman Old Style" w:cs="Tahoma"/>
          <w:b/>
          <w:sz w:val="24"/>
        </w:rPr>
      </w:pPr>
      <w:r w:rsidRPr="007417A2">
        <w:rPr>
          <w:rFonts w:ascii="Bookman Old Style" w:eastAsia="Arial" w:hAnsi="Bookman Old Style" w:cs="Tahoma"/>
          <w:b/>
          <w:sz w:val="24"/>
        </w:rPr>
        <w:t xml:space="preserve">To </w:t>
      </w:r>
      <w:proofErr w:type="spellStart"/>
      <w:r w:rsidRPr="007417A2">
        <w:rPr>
          <w:rFonts w:ascii="Bookman Old Style" w:eastAsia="Arial" w:hAnsi="Bookman Old Style" w:cs="Tahoma"/>
          <w:b/>
          <w:sz w:val="24"/>
        </w:rPr>
        <w:t>Aceess</w:t>
      </w:r>
      <w:proofErr w:type="spellEnd"/>
      <w:r w:rsidRPr="007417A2">
        <w:rPr>
          <w:rFonts w:ascii="Bookman Old Style" w:eastAsia="Arial" w:hAnsi="Bookman Old Style" w:cs="Tahoma"/>
          <w:b/>
          <w:sz w:val="24"/>
        </w:rPr>
        <w:t xml:space="preserve"> the Full version of this Document do visit</w:t>
      </w:r>
    </w:p>
    <w:p w:rsidR="007417A2" w:rsidRDefault="007417A2" w:rsidP="007417A2">
      <w:pPr>
        <w:spacing w:line="360" w:lineRule="auto"/>
        <w:ind w:right="60"/>
        <w:jc w:val="center"/>
        <w:rPr>
          <w:rFonts w:ascii="Bookman Old Style" w:eastAsia="Arial" w:hAnsi="Bookman Old Style" w:cs="Tahoma"/>
          <w:sz w:val="24"/>
        </w:rPr>
      </w:pPr>
      <w:hyperlink r:id="rId6" w:history="1">
        <w:r w:rsidRPr="00927737">
          <w:rPr>
            <w:rStyle w:val="Hyperlink"/>
            <w:rFonts w:ascii="Bookman Old Style" w:eastAsia="Arial" w:hAnsi="Bookman Old Style" w:cs="Tahoma"/>
            <w:sz w:val="24"/>
          </w:rPr>
          <w:t>https://www.startuphrtoolkit.com/get-free-demo</w:t>
        </w:r>
      </w:hyperlink>
    </w:p>
    <w:p w:rsidR="007417A2" w:rsidRDefault="007417A2" w:rsidP="007417A2">
      <w:pPr>
        <w:spacing w:line="360" w:lineRule="auto"/>
        <w:ind w:right="60"/>
        <w:jc w:val="center"/>
        <w:rPr>
          <w:rFonts w:ascii="Bookman Old Style" w:eastAsia="Arial" w:hAnsi="Bookman Old Style" w:cs="Tahoma"/>
          <w:sz w:val="24"/>
        </w:rPr>
      </w:pPr>
    </w:p>
    <w:p w:rsidR="007417A2" w:rsidRPr="00E34865" w:rsidRDefault="007417A2" w:rsidP="007417A2">
      <w:pPr>
        <w:spacing w:line="360" w:lineRule="auto"/>
        <w:ind w:right="60"/>
        <w:jc w:val="center"/>
        <w:rPr>
          <w:rFonts w:ascii="Bookman Old Style" w:eastAsia="Arial" w:hAnsi="Bookman Old Style" w:cs="Tahoma"/>
          <w:sz w:val="24"/>
        </w:rPr>
        <w:sectPr w:rsidR="007417A2" w:rsidRPr="00E34865" w:rsidSect="0028006D">
          <w:pgSz w:w="12240" w:h="15840"/>
          <w:pgMar w:top="1440" w:right="920" w:bottom="0" w:left="860" w:header="0" w:footer="0" w:gutter="0"/>
          <w:pgBorders w:offsetFrom="page">
            <w:top w:val="thinThickSmallGap" w:sz="24" w:space="24" w:color="auto"/>
            <w:left w:val="thinThickSmallGap" w:sz="24" w:space="24" w:color="auto"/>
            <w:bottom w:val="thinThickSmallGap" w:sz="24" w:space="24" w:color="auto"/>
            <w:right w:val="thinThickSmallGap" w:sz="24" w:space="24" w:color="auto"/>
          </w:pgBorders>
          <w:pgNumType w:start="1"/>
          <w:cols w:space="0" w:equalWidth="0">
            <w:col w:w="10460"/>
          </w:cols>
          <w:docGrid w:linePitch="360"/>
        </w:sectPr>
      </w:pPr>
    </w:p>
    <w:p w:rsidR="009D1D15" w:rsidRDefault="009D1D15" w:rsidP="007417A2">
      <w:pPr>
        <w:spacing w:line="360" w:lineRule="auto"/>
        <w:rPr>
          <w:rFonts w:ascii="Bookman Old Style" w:eastAsia="Arial" w:hAnsi="Bookman Old Style" w:cs="Tahoma"/>
          <w:sz w:val="24"/>
          <w:szCs w:val="24"/>
        </w:rPr>
      </w:pPr>
      <w:bookmarkStart w:id="0" w:name="page4"/>
      <w:bookmarkEnd w:id="0"/>
    </w:p>
    <w:sectPr w:rsidR="009D1D15" w:rsidSect="0028006D">
      <w:type w:val="continuous"/>
      <w:pgSz w:w="12240" w:h="16009"/>
      <w:pgMar w:top="1440" w:right="1140" w:bottom="0" w:left="60" w:header="0" w:footer="0" w:gutter="0"/>
      <w:pgBorders w:offsetFrom="page">
        <w:top w:val="thinThickSmallGap" w:sz="24" w:space="24" w:color="auto"/>
        <w:left w:val="thinThickSmallGap" w:sz="24" w:space="24" w:color="auto"/>
        <w:bottom w:val="thinThickSmallGap" w:sz="24" w:space="24" w:color="auto"/>
        <w:right w:val="thinThickSmallGap" w:sz="24" w:space="24" w:color="auto"/>
      </w:pgBorders>
      <w:cols w:space="0" w:equalWidth="0">
        <w:col w:w="11040"/>
      </w:cols>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E77A81"/>
    <w:multiLevelType w:val="hybridMultilevel"/>
    <w:tmpl w:val="D320ECE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A59523B"/>
    <w:multiLevelType w:val="hybridMultilevel"/>
    <w:tmpl w:val="E49601C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1EC5AF1"/>
    <w:multiLevelType w:val="hybridMultilevel"/>
    <w:tmpl w:val="3420316E"/>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62806BA"/>
    <w:multiLevelType w:val="hybridMultilevel"/>
    <w:tmpl w:val="22B4A514"/>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F6B4AFD"/>
    <w:multiLevelType w:val="hybridMultilevel"/>
    <w:tmpl w:val="6E0E9A92"/>
    <w:lvl w:ilvl="0">
      <w:start w:val="1"/>
      <w:numFmt w:val="bullet"/>
      <w:lvlText w:val=""/>
      <w:lvlJc w:val="left"/>
      <w:pPr>
        <w:ind w:left="720" w:hanging="360"/>
      </w:pPr>
      <w:rPr>
        <w:rFonts w:ascii="Wingdings" w:hAnsi="Wingdings" w:hint="default"/>
        <w:sz w:val="36"/>
        <w:szCs w:val="36"/>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648E66E5"/>
    <w:multiLevelType w:val="hybridMultilevel"/>
    <w:tmpl w:val="56A8FDD2"/>
    <w:lvl w:ilvl="0">
      <w:start w:val="1"/>
      <w:numFmt w:val="bullet"/>
      <w:lvlText w:val="o"/>
      <w:lvlJc w:val="left"/>
      <w:pPr>
        <w:ind w:left="1920" w:hanging="360"/>
      </w:pPr>
      <w:rPr>
        <w:rFonts w:ascii="Courier New" w:hAnsi="Courier New" w:cs="Courier New" w:hint="default"/>
      </w:rPr>
    </w:lvl>
    <w:lvl w:ilvl="1" w:tentative="1">
      <w:start w:val="1"/>
      <w:numFmt w:val="bullet"/>
      <w:lvlText w:val="o"/>
      <w:lvlJc w:val="left"/>
      <w:pPr>
        <w:ind w:left="2640" w:hanging="360"/>
      </w:pPr>
      <w:rPr>
        <w:rFonts w:ascii="Courier New" w:hAnsi="Courier New" w:cs="Courier New" w:hint="default"/>
      </w:rPr>
    </w:lvl>
    <w:lvl w:ilvl="2" w:tentative="1">
      <w:start w:val="1"/>
      <w:numFmt w:val="bullet"/>
      <w:lvlText w:val=""/>
      <w:lvlJc w:val="left"/>
      <w:pPr>
        <w:ind w:left="3360" w:hanging="360"/>
      </w:pPr>
      <w:rPr>
        <w:rFonts w:ascii="Wingdings" w:hAnsi="Wingdings" w:hint="default"/>
      </w:rPr>
    </w:lvl>
    <w:lvl w:ilvl="3" w:tentative="1">
      <w:start w:val="1"/>
      <w:numFmt w:val="bullet"/>
      <w:lvlText w:val=""/>
      <w:lvlJc w:val="left"/>
      <w:pPr>
        <w:ind w:left="4080" w:hanging="360"/>
      </w:pPr>
      <w:rPr>
        <w:rFonts w:ascii="Symbol" w:hAnsi="Symbol" w:hint="default"/>
      </w:rPr>
    </w:lvl>
    <w:lvl w:ilvl="4" w:tentative="1">
      <w:start w:val="1"/>
      <w:numFmt w:val="bullet"/>
      <w:lvlText w:val="o"/>
      <w:lvlJc w:val="left"/>
      <w:pPr>
        <w:ind w:left="4800" w:hanging="360"/>
      </w:pPr>
      <w:rPr>
        <w:rFonts w:ascii="Courier New" w:hAnsi="Courier New" w:cs="Courier New" w:hint="default"/>
      </w:rPr>
    </w:lvl>
    <w:lvl w:ilvl="5" w:tentative="1">
      <w:start w:val="1"/>
      <w:numFmt w:val="bullet"/>
      <w:lvlText w:val=""/>
      <w:lvlJc w:val="left"/>
      <w:pPr>
        <w:ind w:left="5520" w:hanging="360"/>
      </w:pPr>
      <w:rPr>
        <w:rFonts w:ascii="Wingdings" w:hAnsi="Wingdings" w:hint="default"/>
      </w:rPr>
    </w:lvl>
    <w:lvl w:ilvl="6" w:tentative="1">
      <w:start w:val="1"/>
      <w:numFmt w:val="bullet"/>
      <w:lvlText w:val=""/>
      <w:lvlJc w:val="left"/>
      <w:pPr>
        <w:ind w:left="6240" w:hanging="360"/>
      </w:pPr>
      <w:rPr>
        <w:rFonts w:ascii="Symbol" w:hAnsi="Symbol" w:hint="default"/>
      </w:rPr>
    </w:lvl>
    <w:lvl w:ilvl="7" w:tentative="1">
      <w:start w:val="1"/>
      <w:numFmt w:val="bullet"/>
      <w:lvlText w:val="o"/>
      <w:lvlJc w:val="left"/>
      <w:pPr>
        <w:ind w:left="6960" w:hanging="360"/>
      </w:pPr>
      <w:rPr>
        <w:rFonts w:ascii="Courier New" w:hAnsi="Courier New" w:cs="Courier New" w:hint="default"/>
      </w:rPr>
    </w:lvl>
    <w:lvl w:ilvl="8" w:tentative="1">
      <w:start w:val="1"/>
      <w:numFmt w:val="bullet"/>
      <w:lvlText w:val=""/>
      <w:lvlJc w:val="left"/>
      <w:pPr>
        <w:ind w:left="76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76FF9"/>
    <w:rsid w:val="0028006D"/>
    <w:rsid w:val="003C1D3C"/>
    <w:rsid w:val="00476FF9"/>
    <w:rsid w:val="007417A2"/>
    <w:rsid w:val="008A3FF1"/>
    <w:rsid w:val="009D1D15"/>
    <w:rsid w:val="00A733E6"/>
    <w:rsid w:val="00E34865"/>
    <w:rsid w:val="00F93F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17A2"/>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artuphrtoolkit.com/get-free-demo" TargetMode="External"/><Relationship Id="rId5" Type="http://schemas.openxmlformats.org/officeDocument/2006/relationships/hyperlink" Target="https://resources.workable.com/workplace-harassment-company-polic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381</Words>
  <Characters>2178</Characters>
  <Application>Microsoft Office Word</Application>
  <DocSecurity>0</DocSecurity>
  <Lines>18</Lines>
  <Paragraphs>5</Paragraphs>
  <ScaleCrop>false</ScaleCrop>
  <Company/>
  <LinksUpToDate>false</LinksUpToDate>
  <CharactersWithSpaces>2554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cp:lastPrinted>1601-01-01T00:00:00Z</cp:lastPrinted>
  <dcterms:created xsi:type="dcterms:W3CDTF">2022-04-28T08:17:00Z</dcterms:created>
  <dcterms:modified xsi:type="dcterms:W3CDTF">2022-04-28T08:17:00Z</dcterms:modified>
</cp:coreProperties>
</file>